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66D2" w14:textId="77777777" w:rsidR="005A4AFA" w:rsidRPr="00D83AA5" w:rsidRDefault="000326EA">
      <w:pPr>
        <w:pStyle w:val="Heading1"/>
        <w:numPr>
          <w:ilvl w:val="0"/>
          <w:numId w:val="2"/>
        </w:numPr>
        <w:rPr>
          <w:color w:val="000000" w:themeColor="text1"/>
        </w:rPr>
      </w:pPr>
      <w:r w:rsidRPr="00D83AA5">
        <w:rPr>
          <w:color w:val="000000" w:themeColor="text1"/>
        </w:rPr>
        <w:t>Terms</w:t>
      </w:r>
    </w:p>
    <w:p w14:paraId="519A666C" w14:textId="2D607B5E" w:rsidR="005A4AFA" w:rsidRPr="00D83AA5" w:rsidRDefault="000326EA">
      <w:pPr>
        <w:rPr>
          <w:rFonts w:ascii="Arial" w:hAnsi="Arial" w:cs="Arial"/>
          <w:color w:val="000000" w:themeColor="text1"/>
        </w:rPr>
      </w:pPr>
      <w:r w:rsidRPr="00D83AA5">
        <w:rPr>
          <w:rFonts w:ascii="Arial" w:hAnsi="Arial" w:cs="Arial"/>
          <w:b/>
          <w:color w:val="000000" w:themeColor="text1"/>
        </w:rPr>
        <w:t xml:space="preserve">Salary: </w:t>
      </w:r>
      <w:r w:rsidRPr="00D83AA5">
        <w:rPr>
          <w:rFonts w:ascii="Arial" w:hAnsi="Arial" w:cs="Arial"/>
          <w:color w:val="000000" w:themeColor="text1"/>
        </w:rPr>
        <w:t>$65,208 per annum</w:t>
      </w:r>
      <w:r w:rsidR="000F5FB3">
        <w:rPr>
          <w:rFonts w:ascii="Arial" w:hAnsi="Arial" w:cs="Arial"/>
          <w:color w:val="000000" w:themeColor="text1"/>
        </w:rPr>
        <w:t>,</w:t>
      </w:r>
      <w:r w:rsidRPr="00D83AA5">
        <w:rPr>
          <w:rFonts w:ascii="Arial" w:hAnsi="Arial" w:cs="Arial"/>
          <w:color w:val="000000" w:themeColor="text1"/>
        </w:rPr>
        <w:t xml:space="preserve"> plus statutory super and 17.5% annual leave loading</w:t>
      </w:r>
      <w:r w:rsidRPr="00D83AA5">
        <w:rPr>
          <w:rFonts w:ascii="Arial" w:hAnsi="Arial" w:cs="Arial"/>
          <w:b/>
          <w:color w:val="000000" w:themeColor="text1"/>
        </w:rPr>
        <w:br/>
        <w:t xml:space="preserve">Hours: </w:t>
      </w:r>
      <w:r w:rsidRPr="00D83AA5">
        <w:rPr>
          <w:rFonts w:ascii="Arial" w:hAnsi="Arial" w:cs="Arial"/>
          <w:color w:val="000000" w:themeColor="text1"/>
        </w:rPr>
        <w:t>full time (38 hours per week). Part time available on negotiation</w:t>
      </w:r>
      <w:r w:rsidRPr="00D83AA5">
        <w:rPr>
          <w:rFonts w:ascii="Arial" w:hAnsi="Arial" w:cs="Arial"/>
          <w:color w:val="000000" w:themeColor="text1"/>
        </w:rPr>
        <w:br/>
      </w:r>
      <w:r w:rsidRPr="00D83AA5">
        <w:rPr>
          <w:rFonts w:ascii="Arial" w:hAnsi="Arial" w:cs="Arial"/>
          <w:b/>
          <w:color w:val="000000" w:themeColor="text1"/>
        </w:rPr>
        <w:t>Employment type:</w:t>
      </w:r>
      <w:r w:rsidRPr="00D83AA5">
        <w:rPr>
          <w:rFonts w:ascii="Arial" w:hAnsi="Arial" w:cs="Arial"/>
          <w:color w:val="000000" w:themeColor="text1"/>
        </w:rPr>
        <w:t xml:space="preserve"> full time, ongoing (subject to </w:t>
      </w:r>
      <w:r w:rsidR="007454A5" w:rsidRPr="00D83AA5">
        <w:rPr>
          <w:rFonts w:ascii="Arial" w:hAnsi="Arial" w:cs="Arial"/>
          <w:color w:val="000000" w:themeColor="text1"/>
        </w:rPr>
        <w:t>3-month</w:t>
      </w:r>
      <w:r w:rsidRPr="00D83AA5">
        <w:rPr>
          <w:rFonts w:ascii="Arial" w:hAnsi="Arial" w:cs="Arial"/>
          <w:color w:val="000000" w:themeColor="text1"/>
        </w:rPr>
        <w:t xml:space="preserve"> probation period and to funding) </w:t>
      </w:r>
      <w:r w:rsidRPr="00D83AA5">
        <w:rPr>
          <w:rFonts w:ascii="Arial" w:hAnsi="Arial" w:cs="Arial"/>
          <w:color w:val="000000" w:themeColor="text1"/>
        </w:rPr>
        <w:br/>
      </w:r>
      <w:r w:rsidRPr="00D83AA5">
        <w:rPr>
          <w:rFonts w:ascii="Arial" w:hAnsi="Arial" w:cs="Arial"/>
          <w:b/>
          <w:color w:val="000000" w:themeColor="text1"/>
        </w:rPr>
        <w:t>Reports to:</w:t>
      </w:r>
      <w:r w:rsidRPr="00D83AA5">
        <w:rPr>
          <w:rFonts w:ascii="Arial" w:hAnsi="Arial" w:cs="Arial"/>
          <w:color w:val="000000" w:themeColor="text1"/>
        </w:rPr>
        <w:t xml:space="preserve"> CEO</w:t>
      </w:r>
      <w:r w:rsidRPr="00D83AA5">
        <w:rPr>
          <w:rFonts w:ascii="Arial" w:hAnsi="Arial" w:cs="Arial"/>
          <w:color w:val="000000" w:themeColor="text1"/>
          <w:highlight w:val="yellow"/>
        </w:rPr>
        <w:br/>
      </w:r>
      <w:r w:rsidRPr="00D83AA5">
        <w:rPr>
          <w:rFonts w:ascii="Arial" w:hAnsi="Arial" w:cs="Arial"/>
          <w:b/>
          <w:color w:val="000000" w:themeColor="text1"/>
        </w:rPr>
        <w:t>Responsible for:</w:t>
      </w:r>
      <w:r w:rsidRPr="00D83AA5">
        <w:rPr>
          <w:rFonts w:ascii="Arial" w:hAnsi="Arial" w:cs="Arial"/>
          <w:color w:val="000000" w:themeColor="text1"/>
        </w:rPr>
        <w:t xml:space="preserve"> Program Officers, Online Learning Administrators, Interns, Volunteers</w:t>
      </w:r>
      <w:r w:rsidRPr="00D83AA5">
        <w:rPr>
          <w:rFonts w:ascii="Arial" w:hAnsi="Arial" w:cs="Arial"/>
          <w:color w:val="000000" w:themeColor="text1"/>
        </w:rPr>
        <w:br/>
      </w:r>
      <w:r w:rsidRPr="00D83AA5">
        <w:rPr>
          <w:rFonts w:ascii="Arial" w:hAnsi="Arial" w:cs="Arial"/>
          <w:b/>
          <w:color w:val="000000" w:themeColor="text1"/>
        </w:rPr>
        <w:t>Start date:</w:t>
      </w:r>
      <w:r w:rsidRPr="00D83AA5">
        <w:rPr>
          <w:rFonts w:ascii="Arial" w:hAnsi="Arial" w:cs="Arial"/>
          <w:color w:val="000000" w:themeColor="text1"/>
        </w:rPr>
        <w:t xml:space="preserve"> </w:t>
      </w:r>
      <w:r w:rsidR="0030772F">
        <w:rPr>
          <w:rFonts w:ascii="Arial" w:hAnsi="Arial" w:cs="Arial"/>
          <w:color w:val="000000" w:themeColor="text1"/>
        </w:rPr>
        <w:t>Immediate</w:t>
      </w:r>
    </w:p>
    <w:p w14:paraId="2B5818CC" w14:textId="77777777" w:rsidR="005A4AFA" w:rsidRPr="00D83AA5" w:rsidRDefault="005A4AFA">
      <w:pPr>
        <w:rPr>
          <w:rFonts w:ascii="Arial" w:hAnsi="Arial" w:cs="Arial"/>
          <w:color w:val="000000" w:themeColor="text1"/>
        </w:rPr>
      </w:pPr>
    </w:p>
    <w:p w14:paraId="6DBC2299" w14:textId="77777777" w:rsidR="005A4AFA" w:rsidRPr="00D83AA5" w:rsidRDefault="000326EA">
      <w:pPr>
        <w:rPr>
          <w:rFonts w:ascii="Arial" w:hAnsi="Arial" w:cs="Arial"/>
          <w:color w:val="000000" w:themeColor="text1"/>
        </w:rPr>
      </w:pPr>
      <w:r w:rsidRPr="00D83AA5">
        <w:rPr>
          <w:rFonts w:ascii="Arial" w:hAnsi="Arial" w:cs="Arial"/>
          <w:color w:val="000000" w:themeColor="text1"/>
        </w:rPr>
        <w:t xml:space="preserve">Writers Victoria is seeking an organised and creative individual to fulfil the role of Program and Partnerships Manager. </w:t>
      </w:r>
    </w:p>
    <w:p w14:paraId="65883546" w14:textId="77777777" w:rsidR="005A4AFA" w:rsidRPr="00D83AA5" w:rsidRDefault="005A4AFA">
      <w:pPr>
        <w:rPr>
          <w:rFonts w:ascii="Arial" w:hAnsi="Arial" w:cs="Arial"/>
          <w:color w:val="000000" w:themeColor="text1"/>
        </w:rPr>
      </w:pPr>
    </w:p>
    <w:p w14:paraId="3570BBA3" w14:textId="03BC47D9" w:rsidR="005A4AFA" w:rsidRPr="00D83AA5" w:rsidRDefault="000326EA">
      <w:pPr>
        <w:rPr>
          <w:rFonts w:ascii="Arial" w:hAnsi="Arial" w:cs="Arial"/>
          <w:color w:val="000000" w:themeColor="text1"/>
        </w:rPr>
      </w:pPr>
      <w:r w:rsidRPr="00D83AA5">
        <w:rPr>
          <w:rFonts w:ascii="Arial" w:hAnsi="Arial" w:cs="Arial"/>
          <w:color w:val="000000" w:themeColor="text1"/>
        </w:rPr>
        <w:t xml:space="preserve">The Program </w:t>
      </w:r>
      <w:r w:rsidR="00FD299F" w:rsidRPr="00D83AA5">
        <w:rPr>
          <w:rFonts w:ascii="Arial" w:hAnsi="Arial" w:cs="Arial"/>
          <w:color w:val="000000" w:themeColor="text1"/>
        </w:rPr>
        <w:t>and</w:t>
      </w:r>
      <w:r w:rsidRPr="00D83AA5">
        <w:rPr>
          <w:rFonts w:ascii="Arial" w:hAnsi="Arial" w:cs="Arial"/>
          <w:color w:val="000000" w:themeColor="text1"/>
        </w:rPr>
        <w:t xml:space="preserve"> Partnerships Manager is responsible for the overall planning and delivery of quality programs and services that connect and support writers at all stages of their development. The role is ideally suited to someone who combines creative vision with the production skills to put that vision into action. </w:t>
      </w:r>
    </w:p>
    <w:p w14:paraId="40DB23B2" w14:textId="77777777" w:rsidR="005A4AFA" w:rsidRPr="00D83AA5" w:rsidRDefault="005A4AFA">
      <w:pPr>
        <w:rPr>
          <w:rFonts w:ascii="Arial" w:hAnsi="Arial" w:cs="Arial"/>
          <w:color w:val="000000" w:themeColor="text1"/>
        </w:rPr>
      </w:pPr>
    </w:p>
    <w:p w14:paraId="31F54872" w14:textId="228B2401" w:rsidR="005A4AFA" w:rsidRPr="00D83AA5" w:rsidRDefault="000326EA">
      <w:pPr>
        <w:spacing w:after="120"/>
        <w:rPr>
          <w:rFonts w:ascii="Arial" w:hAnsi="Arial" w:cs="Arial"/>
          <w:color w:val="000000" w:themeColor="text1"/>
        </w:rPr>
      </w:pPr>
      <w:r w:rsidRPr="00D83AA5">
        <w:rPr>
          <w:rFonts w:ascii="Arial" w:hAnsi="Arial" w:cs="Arial"/>
          <w:color w:val="000000" w:themeColor="text1"/>
        </w:rPr>
        <w:t xml:space="preserve">Reporting to the CEO, and in collaboration with </w:t>
      </w:r>
      <w:r w:rsidR="000F5FB3">
        <w:rPr>
          <w:rFonts w:ascii="Arial" w:hAnsi="Arial" w:cs="Arial"/>
          <w:color w:val="000000" w:themeColor="text1"/>
        </w:rPr>
        <w:t>the Writers Victoria team</w:t>
      </w:r>
      <w:r w:rsidRPr="00D83AA5">
        <w:rPr>
          <w:rFonts w:ascii="Arial" w:hAnsi="Arial" w:cs="Arial"/>
          <w:color w:val="000000" w:themeColor="text1"/>
        </w:rPr>
        <w:t xml:space="preserve">, the Program </w:t>
      </w:r>
      <w:r w:rsidR="00FD299F" w:rsidRPr="00D83AA5">
        <w:rPr>
          <w:rFonts w:ascii="Arial" w:hAnsi="Arial" w:cs="Arial"/>
          <w:color w:val="000000" w:themeColor="text1"/>
        </w:rPr>
        <w:t>and</w:t>
      </w:r>
      <w:r w:rsidRPr="00D83AA5">
        <w:rPr>
          <w:rFonts w:ascii="Arial" w:hAnsi="Arial" w:cs="Arial"/>
          <w:color w:val="000000" w:themeColor="text1"/>
        </w:rPr>
        <w:t xml:space="preserve"> Partnerships Manager will ensure that the Writers Victoria’s program continues to inspire, </w:t>
      </w:r>
      <w:r w:rsidR="004E45FF" w:rsidRPr="00D83AA5">
        <w:rPr>
          <w:rFonts w:ascii="Arial" w:hAnsi="Arial" w:cs="Arial"/>
          <w:color w:val="000000" w:themeColor="text1"/>
        </w:rPr>
        <w:t>inform,</w:t>
      </w:r>
      <w:r w:rsidRPr="00D83AA5">
        <w:rPr>
          <w:rFonts w:ascii="Arial" w:hAnsi="Arial" w:cs="Arial"/>
          <w:color w:val="000000" w:themeColor="text1"/>
        </w:rPr>
        <w:t xml:space="preserve"> and support writers of all genres, at all levels and across all parts of Victoria. The Program </w:t>
      </w:r>
      <w:r w:rsidR="00FD299F" w:rsidRPr="00D83AA5">
        <w:rPr>
          <w:rFonts w:ascii="Arial" w:hAnsi="Arial" w:cs="Arial"/>
          <w:color w:val="000000" w:themeColor="text1"/>
        </w:rPr>
        <w:t>and</w:t>
      </w:r>
      <w:r w:rsidRPr="00D83AA5">
        <w:rPr>
          <w:rFonts w:ascii="Arial" w:hAnsi="Arial" w:cs="Arial"/>
          <w:color w:val="000000" w:themeColor="text1"/>
        </w:rPr>
        <w:t xml:space="preserve"> Partnerships Manager will ensure that programs and services are relevant to writers and responsive to needs and trends, while at the same time delivering on the objectives of Writers Victoria’s Strategic Plan. The Program </w:t>
      </w:r>
      <w:r w:rsidR="00FD299F" w:rsidRPr="00D83AA5">
        <w:rPr>
          <w:rFonts w:ascii="Arial" w:hAnsi="Arial" w:cs="Arial"/>
          <w:color w:val="000000" w:themeColor="text1"/>
        </w:rPr>
        <w:t>and</w:t>
      </w:r>
      <w:r w:rsidRPr="00D83AA5">
        <w:rPr>
          <w:rFonts w:ascii="Arial" w:hAnsi="Arial" w:cs="Arial"/>
          <w:color w:val="000000" w:themeColor="text1"/>
        </w:rPr>
        <w:t xml:space="preserve"> Partnerships Manager is also responsible, in collaboration with the CEO, for growing income for the organisation through the development of new partnerships and revenue streams.</w:t>
      </w:r>
    </w:p>
    <w:p w14:paraId="29E8FCA8" w14:textId="77777777" w:rsidR="005A4AFA" w:rsidRPr="00D83AA5" w:rsidRDefault="000326EA">
      <w:pPr>
        <w:pStyle w:val="Heading1"/>
        <w:numPr>
          <w:ilvl w:val="0"/>
          <w:numId w:val="2"/>
        </w:numPr>
        <w:rPr>
          <w:color w:val="000000" w:themeColor="text1"/>
        </w:rPr>
      </w:pPr>
      <w:r w:rsidRPr="00D83AA5">
        <w:rPr>
          <w:color w:val="000000" w:themeColor="text1"/>
        </w:rPr>
        <w:t>About Writers Victoria</w:t>
      </w:r>
    </w:p>
    <w:p w14:paraId="6A317832" w14:textId="77777777" w:rsidR="005A4AFA" w:rsidRPr="00D83AA5" w:rsidRDefault="000326EA">
      <w:pPr>
        <w:rPr>
          <w:rFonts w:ascii="Arial" w:hAnsi="Arial" w:cs="Arial"/>
          <w:color w:val="000000" w:themeColor="text1"/>
        </w:rPr>
      </w:pPr>
      <w:r w:rsidRPr="00D83AA5">
        <w:rPr>
          <w:rFonts w:ascii="Arial" w:hAnsi="Arial" w:cs="Arial"/>
          <w:color w:val="000000" w:themeColor="text1"/>
        </w:rPr>
        <w:t>Writers Victoria is all about writing and storytelling.</w:t>
      </w:r>
    </w:p>
    <w:p w14:paraId="06DCF4BA" w14:textId="77777777" w:rsidR="005A4AFA" w:rsidRPr="00D83AA5" w:rsidRDefault="005A4AFA">
      <w:pPr>
        <w:rPr>
          <w:rFonts w:ascii="Arial" w:hAnsi="Arial" w:cs="Arial"/>
          <w:color w:val="000000" w:themeColor="text1"/>
        </w:rPr>
      </w:pPr>
    </w:p>
    <w:p w14:paraId="65A53FE3" w14:textId="77777777" w:rsidR="005A4AFA" w:rsidRPr="00D83AA5" w:rsidRDefault="000326EA">
      <w:pPr>
        <w:rPr>
          <w:rFonts w:ascii="Arial" w:hAnsi="Arial" w:cs="Arial"/>
          <w:color w:val="000000" w:themeColor="text1"/>
        </w:rPr>
      </w:pPr>
      <w:r w:rsidRPr="00D83AA5">
        <w:rPr>
          <w:rFonts w:ascii="Arial" w:hAnsi="Arial" w:cs="Arial"/>
          <w:color w:val="000000" w:themeColor="text1"/>
        </w:rPr>
        <w:t xml:space="preserve">We support Victoria’s vibrant storytelling community, to ensure writers from all of Victoria’s diverse communities have the skills and support to succeed, and to advocate for support for writers and storytellers more broadly. </w:t>
      </w:r>
    </w:p>
    <w:p w14:paraId="0F90C9C6" w14:textId="77777777" w:rsidR="005A4AFA" w:rsidRPr="00D83AA5" w:rsidRDefault="005A4AFA">
      <w:pPr>
        <w:rPr>
          <w:rFonts w:ascii="Arial" w:hAnsi="Arial" w:cs="Arial"/>
          <w:color w:val="000000" w:themeColor="text1"/>
        </w:rPr>
      </w:pPr>
    </w:p>
    <w:p w14:paraId="40997065" w14:textId="77777777" w:rsidR="005A4AFA" w:rsidRPr="00D83AA5" w:rsidRDefault="000326EA">
      <w:pPr>
        <w:rPr>
          <w:rFonts w:ascii="Arial" w:hAnsi="Arial" w:cs="Arial"/>
          <w:color w:val="000000" w:themeColor="text1"/>
        </w:rPr>
      </w:pPr>
      <w:r w:rsidRPr="00D83AA5">
        <w:rPr>
          <w:rFonts w:ascii="Arial" w:hAnsi="Arial" w:cs="Arial"/>
          <w:color w:val="000000" w:themeColor="text1"/>
        </w:rPr>
        <w:t xml:space="preserve">Our values are Inclusion, Community, Participation, Innovation and Excellence, Professionalism and Respect. You can read more about our work </w:t>
      </w:r>
      <w:hyperlink r:id="rId7">
        <w:r w:rsidRPr="00D83AA5">
          <w:rPr>
            <w:rStyle w:val="Hyperlink"/>
            <w:rFonts w:ascii="Arial" w:hAnsi="Arial" w:cs="Arial"/>
            <w:color w:val="000000" w:themeColor="text1"/>
          </w:rPr>
          <w:t>in our Strategic Plan</w:t>
        </w:r>
      </w:hyperlink>
      <w:r w:rsidRPr="00D83AA5">
        <w:rPr>
          <w:rFonts w:ascii="Arial" w:hAnsi="Arial" w:cs="Arial"/>
          <w:color w:val="000000" w:themeColor="text1"/>
        </w:rPr>
        <w:t>.</w:t>
      </w:r>
    </w:p>
    <w:p w14:paraId="5979A6C2" w14:textId="77777777" w:rsidR="005A4AFA" w:rsidRPr="00D83AA5" w:rsidRDefault="005A4AFA">
      <w:pPr>
        <w:rPr>
          <w:rFonts w:ascii="Arial" w:hAnsi="Arial" w:cs="Arial"/>
          <w:color w:val="000000" w:themeColor="text1"/>
        </w:rPr>
      </w:pPr>
    </w:p>
    <w:p w14:paraId="2AFF590A" w14:textId="7CD7946B" w:rsidR="005A4AFA" w:rsidRPr="00D83AA5" w:rsidRDefault="000326EA">
      <w:pPr>
        <w:rPr>
          <w:rFonts w:ascii="Arial" w:hAnsi="Arial" w:cs="Arial"/>
          <w:color w:val="000000" w:themeColor="text1"/>
        </w:rPr>
      </w:pPr>
      <w:r w:rsidRPr="00D83AA5">
        <w:rPr>
          <w:rFonts w:ascii="Arial" w:hAnsi="Arial" w:cs="Arial"/>
          <w:color w:val="000000" w:themeColor="text1"/>
        </w:rPr>
        <w:t xml:space="preserve">Writers Victoria is made up of a small team of </w:t>
      </w:r>
      <w:proofErr w:type="gramStart"/>
      <w:r w:rsidR="00DB0148" w:rsidRPr="00D83AA5">
        <w:rPr>
          <w:rFonts w:ascii="Arial" w:hAnsi="Arial" w:cs="Arial"/>
          <w:color w:val="000000" w:themeColor="text1"/>
        </w:rPr>
        <w:t>hard-working</w:t>
      </w:r>
      <w:proofErr w:type="gramEnd"/>
      <w:r w:rsidRPr="00D83AA5">
        <w:rPr>
          <w:rFonts w:ascii="Arial" w:hAnsi="Arial" w:cs="Arial"/>
          <w:color w:val="000000" w:themeColor="text1"/>
        </w:rPr>
        <w:t xml:space="preserve"> people based out of the Wheeler Centre in Melbourne CBD. A safe and clean </w:t>
      </w:r>
      <w:r w:rsidR="00DB0148" w:rsidRPr="00D83AA5">
        <w:rPr>
          <w:rFonts w:ascii="Arial" w:hAnsi="Arial" w:cs="Arial"/>
          <w:color w:val="000000" w:themeColor="text1"/>
        </w:rPr>
        <w:t>workstation</w:t>
      </w:r>
      <w:r w:rsidRPr="00D83AA5">
        <w:rPr>
          <w:rFonts w:ascii="Arial" w:hAnsi="Arial" w:cs="Arial"/>
          <w:color w:val="000000" w:themeColor="text1"/>
        </w:rPr>
        <w:t xml:space="preserve"> will be available to you there. While </w:t>
      </w:r>
      <w:proofErr w:type="gramStart"/>
      <w:r w:rsidRPr="00D83AA5">
        <w:rPr>
          <w:rFonts w:ascii="Arial" w:hAnsi="Arial" w:cs="Arial"/>
          <w:color w:val="000000" w:themeColor="text1"/>
        </w:rPr>
        <w:t>some</w:t>
      </w:r>
      <w:proofErr w:type="gramEnd"/>
      <w:r w:rsidRPr="00D83AA5">
        <w:rPr>
          <w:rFonts w:ascii="Arial" w:hAnsi="Arial" w:cs="Arial"/>
          <w:color w:val="000000" w:themeColor="text1"/>
        </w:rPr>
        <w:t xml:space="preserve"> aspects of the role will require some face-to-face tasks in the city from time to time, there is opportunity for flexible remote working. </w:t>
      </w:r>
      <w:proofErr w:type="gramStart"/>
      <w:r w:rsidRPr="00D83AA5">
        <w:rPr>
          <w:rFonts w:ascii="Arial" w:hAnsi="Arial" w:cs="Arial"/>
          <w:color w:val="000000" w:themeColor="text1"/>
        </w:rPr>
        <w:t>The majority of</w:t>
      </w:r>
      <w:proofErr w:type="gramEnd"/>
      <w:r w:rsidRPr="00D83AA5">
        <w:rPr>
          <w:rFonts w:ascii="Arial" w:hAnsi="Arial" w:cs="Arial"/>
          <w:color w:val="000000" w:themeColor="text1"/>
        </w:rPr>
        <w:t xml:space="preserve"> work takes place Monday-Friday during office hours, though all roles do involve occasional weekend and evening work, with a time in lieu policy in place.</w:t>
      </w:r>
    </w:p>
    <w:p w14:paraId="21079214" w14:textId="77777777" w:rsidR="005A4AFA" w:rsidRPr="00D83AA5" w:rsidRDefault="005A4AFA">
      <w:pPr>
        <w:rPr>
          <w:rFonts w:ascii="Arial" w:hAnsi="Arial" w:cs="Arial"/>
          <w:color w:val="000000" w:themeColor="text1"/>
          <w:highlight w:val="yellow"/>
        </w:rPr>
      </w:pPr>
    </w:p>
    <w:p w14:paraId="3A7BBAA5" w14:textId="38E1E0DD" w:rsidR="005A4AFA" w:rsidRPr="00D83AA5" w:rsidRDefault="005A4AFA">
      <w:pPr>
        <w:rPr>
          <w:rFonts w:ascii="Arial" w:hAnsi="Arial" w:cs="Arial"/>
          <w:color w:val="000000" w:themeColor="text1"/>
          <w:highlight w:val="yellow"/>
        </w:rPr>
      </w:pPr>
    </w:p>
    <w:p w14:paraId="4C7C5520" w14:textId="58DA9A78" w:rsidR="00230C83" w:rsidRPr="00D83AA5" w:rsidRDefault="00230C83">
      <w:pPr>
        <w:rPr>
          <w:rFonts w:ascii="Arial" w:hAnsi="Arial" w:cs="Arial"/>
          <w:color w:val="000000" w:themeColor="text1"/>
          <w:highlight w:val="yellow"/>
        </w:rPr>
      </w:pPr>
    </w:p>
    <w:p w14:paraId="5564D25F" w14:textId="17E76C1E" w:rsidR="00230C83" w:rsidRPr="00D83AA5" w:rsidRDefault="00230C83">
      <w:pPr>
        <w:rPr>
          <w:rFonts w:ascii="Arial" w:hAnsi="Arial" w:cs="Arial"/>
          <w:color w:val="000000" w:themeColor="text1"/>
          <w:highlight w:val="yellow"/>
        </w:rPr>
      </w:pPr>
    </w:p>
    <w:p w14:paraId="242B7A11" w14:textId="77777777" w:rsidR="00230C83" w:rsidRPr="00D83AA5" w:rsidRDefault="00230C83">
      <w:pPr>
        <w:rPr>
          <w:rFonts w:ascii="Arial" w:hAnsi="Arial" w:cs="Arial"/>
          <w:color w:val="000000" w:themeColor="text1"/>
          <w:highlight w:val="yellow"/>
        </w:rPr>
      </w:pPr>
    </w:p>
    <w:p w14:paraId="37B41A51" w14:textId="77777777" w:rsidR="005A4AFA" w:rsidRPr="00D83AA5" w:rsidRDefault="000326EA">
      <w:pPr>
        <w:pStyle w:val="Heading1"/>
        <w:numPr>
          <w:ilvl w:val="0"/>
          <w:numId w:val="2"/>
        </w:numPr>
        <w:rPr>
          <w:color w:val="000000" w:themeColor="text1"/>
        </w:rPr>
      </w:pPr>
      <w:r w:rsidRPr="00D83AA5">
        <w:rPr>
          <w:color w:val="000000" w:themeColor="text1"/>
        </w:rPr>
        <w:lastRenderedPageBreak/>
        <w:t>Duties</w:t>
      </w:r>
    </w:p>
    <w:p w14:paraId="13626F1E" w14:textId="77777777" w:rsidR="005A4AFA" w:rsidRPr="00D83AA5" w:rsidRDefault="000326EA">
      <w:pPr>
        <w:spacing w:after="120"/>
        <w:rPr>
          <w:rFonts w:ascii="Arial" w:hAnsi="Arial" w:cs="Arial"/>
          <w:b/>
          <w:color w:val="000000" w:themeColor="text1"/>
        </w:rPr>
      </w:pPr>
      <w:r w:rsidRPr="00D83AA5">
        <w:rPr>
          <w:rFonts w:ascii="Arial" w:hAnsi="Arial" w:cs="Arial"/>
          <w:b/>
          <w:color w:val="000000" w:themeColor="text1"/>
        </w:rPr>
        <w:t>Program</w:t>
      </w:r>
    </w:p>
    <w:p w14:paraId="424D95A2" w14:textId="32F69660" w:rsidR="005A4AFA" w:rsidRPr="00D83AA5" w:rsidRDefault="000326EA">
      <w:pPr>
        <w:pStyle w:val="ListParagraph"/>
        <w:numPr>
          <w:ilvl w:val="0"/>
          <w:numId w:val="5"/>
        </w:numPr>
        <w:suppressAutoHyphens w:val="0"/>
        <w:spacing w:after="160" w:line="259" w:lineRule="auto"/>
        <w:rPr>
          <w:rFonts w:ascii="Arial" w:hAnsi="Arial" w:cs="Arial"/>
          <w:color w:val="000000" w:themeColor="text1"/>
        </w:rPr>
      </w:pPr>
      <w:r w:rsidRPr="00D83AA5">
        <w:rPr>
          <w:rFonts w:ascii="Arial" w:hAnsi="Arial" w:cs="Arial"/>
          <w:color w:val="000000" w:themeColor="text1"/>
        </w:rPr>
        <w:t>Create, plan</w:t>
      </w:r>
      <w:r w:rsidR="00230C83" w:rsidRPr="00D83AA5">
        <w:rPr>
          <w:rFonts w:ascii="Arial" w:hAnsi="Arial" w:cs="Arial"/>
          <w:color w:val="000000" w:themeColor="text1"/>
        </w:rPr>
        <w:t>,</w:t>
      </w:r>
      <w:r w:rsidRPr="00D83AA5">
        <w:rPr>
          <w:rFonts w:ascii="Arial" w:hAnsi="Arial" w:cs="Arial"/>
          <w:color w:val="000000" w:themeColor="text1"/>
        </w:rPr>
        <w:t xml:space="preserve"> and deliver seasonal programs of workshops, courses and seminars, in collaboration with the programming team</w:t>
      </w:r>
    </w:p>
    <w:p w14:paraId="3572497C" w14:textId="77777777" w:rsidR="005A4AFA" w:rsidRPr="00D83AA5" w:rsidRDefault="000326EA">
      <w:pPr>
        <w:pStyle w:val="ListParagraph"/>
        <w:numPr>
          <w:ilvl w:val="0"/>
          <w:numId w:val="5"/>
        </w:numPr>
        <w:suppressAutoHyphens w:val="0"/>
        <w:spacing w:after="160" w:line="259" w:lineRule="auto"/>
        <w:rPr>
          <w:rFonts w:ascii="Arial" w:hAnsi="Arial" w:cs="Arial"/>
          <w:color w:val="000000" w:themeColor="text1"/>
        </w:rPr>
      </w:pPr>
      <w:r w:rsidRPr="00D83AA5">
        <w:rPr>
          <w:rFonts w:ascii="Arial" w:hAnsi="Arial" w:cs="Arial"/>
          <w:color w:val="000000" w:themeColor="text1"/>
        </w:rPr>
        <w:t>Co-ordinate the development and administration of a diverse range of professional development services and special projects (courses and workshops, Manuscript Assessment service, Mentorships, online programs, regional professional development programs, and other special projects)</w:t>
      </w:r>
    </w:p>
    <w:p w14:paraId="7C79E785" w14:textId="273548A3" w:rsidR="005A4AFA" w:rsidRPr="00D83AA5" w:rsidRDefault="000326EA">
      <w:pPr>
        <w:pStyle w:val="ListParagraph"/>
        <w:numPr>
          <w:ilvl w:val="0"/>
          <w:numId w:val="5"/>
        </w:numPr>
        <w:suppressAutoHyphens w:val="0"/>
        <w:spacing w:after="160" w:line="259" w:lineRule="auto"/>
        <w:rPr>
          <w:rFonts w:ascii="Arial" w:hAnsi="Arial" w:cs="Arial"/>
          <w:color w:val="000000" w:themeColor="text1"/>
        </w:rPr>
      </w:pPr>
      <w:r w:rsidRPr="00D83AA5">
        <w:rPr>
          <w:rFonts w:ascii="Arial" w:hAnsi="Arial" w:cs="Arial"/>
          <w:color w:val="000000" w:themeColor="text1"/>
        </w:rPr>
        <w:t>Oversee relationships with authors, tutors, workshop leaders, mentors</w:t>
      </w:r>
      <w:r w:rsidR="00230C83" w:rsidRPr="00D83AA5">
        <w:rPr>
          <w:rFonts w:ascii="Arial" w:hAnsi="Arial" w:cs="Arial"/>
          <w:color w:val="000000" w:themeColor="text1"/>
        </w:rPr>
        <w:t>,</w:t>
      </w:r>
      <w:r w:rsidRPr="00D83AA5">
        <w:rPr>
          <w:rFonts w:ascii="Arial" w:hAnsi="Arial" w:cs="Arial"/>
          <w:color w:val="000000" w:themeColor="text1"/>
        </w:rPr>
        <w:t xml:space="preserve"> and manuscript assessors</w:t>
      </w:r>
    </w:p>
    <w:p w14:paraId="6BB3D279" w14:textId="77777777" w:rsidR="005A4AFA" w:rsidRPr="00D83AA5" w:rsidRDefault="000326EA">
      <w:pPr>
        <w:pStyle w:val="ListParagraph"/>
        <w:numPr>
          <w:ilvl w:val="0"/>
          <w:numId w:val="5"/>
        </w:numPr>
        <w:suppressAutoHyphens w:val="0"/>
        <w:spacing w:after="160" w:line="259" w:lineRule="auto"/>
        <w:rPr>
          <w:rFonts w:ascii="Arial" w:hAnsi="Arial" w:cs="Arial"/>
          <w:color w:val="000000" w:themeColor="text1"/>
        </w:rPr>
      </w:pPr>
      <w:proofErr w:type="gramStart"/>
      <w:r w:rsidRPr="00D83AA5">
        <w:rPr>
          <w:rFonts w:ascii="Arial" w:hAnsi="Arial" w:cs="Arial"/>
          <w:color w:val="000000" w:themeColor="text1"/>
        </w:rPr>
        <w:t>Liaise</w:t>
      </w:r>
      <w:proofErr w:type="gramEnd"/>
      <w:r w:rsidRPr="00D83AA5">
        <w:rPr>
          <w:rFonts w:ascii="Arial" w:hAnsi="Arial" w:cs="Arial"/>
          <w:color w:val="000000" w:themeColor="text1"/>
        </w:rPr>
        <w:t xml:space="preserve"> with relevant staff including the Writeability team and other staff members to plan, promote and deliver program activities face-to-face and online</w:t>
      </w:r>
    </w:p>
    <w:p w14:paraId="6C9E6138" w14:textId="77777777" w:rsidR="005A4AFA" w:rsidRPr="00D83AA5" w:rsidRDefault="000326EA">
      <w:pPr>
        <w:pStyle w:val="ListParagraph"/>
        <w:numPr>
          <w:ilvl w:val="0"/>
          <w:numId w:val="5"/>
        </w:numPr>
        <w:suppressAutoHyphens w:val="0"/>
        <w:spacing w:after="160" w:line="259" w:lineRule="auto"/>
        <w:rPr>
          <w:rFonts w:ascii="Arial" w:hAnsi="Arial" w:cs="Arial"/>
          <w:color w:val="000000" w:themeColor="text1"/>
        </w:rPr>
      </w:pPr>
      <w:r w:rsidRPr="00D83AA5">
        <w:rPr>
          <w:rFonts w:ascii="Arial" w:hAnsi="Arial" w:cs="Arial"/>
          <w:color w:val="000000" w:themeColor="text1"/>
        </w:rPr>
        <w:t>Lead the delivery of the Business Writing Program</w:t>
      </w:r>
    </w:p>
    <w:p w14:paraId="13048587" w14:textId="77777777" w:rsidR="005A4AFA" w:rsidRPr="00D83AA5" w:rsidRDefault="000326EA">
      <w:pPr>
        <w:spacing w:after="120"/>
        <w:rPr>
          <w:rFonts w:ascii="Arial" w:hAnsi="Arial" w:cs="Arial"/>
          <w:b/>
          <w:color w:val="000000" w:themeColor="text1"/>
        </w:rPr>
      </w:pPr>
      <w:r w:rsidRPr="00D83AA5">
        <w:rPr>
          <w:rFonts w:ascii="Arial" w:hAnsi="Arial" w:cs="Arial"/>
          <w:b/>
          <w:color w:val="000000" w:themeColor="text1"/>
        </w:rPr>
        <w:t>Partnerships</w:t>
      </w:r>
    </w:p>
    <w:p w14:paraId="2F8339FA" w14:textId="358E35A9" w:rsidR="005A4AFA" w:rsidRPr="00D83AA5" w:rsidRDefault="000326EA">
      <w:pPr>
        <w:pStyle w:val="ListParagraph"/>
        <w:numPr>
          <w:ilvl w:val="0"/>
          <w:numId w:val="6"/>
        </w:numPr>
        <w:suppressAutoHyphens w:val="0"/>
        <w:spacing w:after="160" w:line="259" w:lineRule="auto"/>
        <w:rPr>
          <w:rFonts w:ascii="Arial" w:hAnsi="Arial" w:cs="Arial"/>
          <w:color w:val="000000" w:themeColor="text1"/>
        </w:rPr>
      </w:pPr>
      <w:r w:rsidRPr="00D83AA5">
        <w:rPr>
          <w:rFonts w:ascii="Arial" w:hAnsi="Arial" w:cs="Arial"/>
          <w:color w:val="000000" w:themeColor="text1"/>
        </w:rPr>
        <w:t xml:space="preserve">Support the CEO </w:t>
      </w:r>
      <w:r w:rsidR="00DB0148">
        <w:rPr>
          <w:rFonts w:ascii="Arial" w:hAnsi="Arial" w:cs="Arial"/>
          <w:color w:val="000000" w:themeColor="text1"/>
        </w:rPr>
        <w:t>in</w:t>
      </w:r>
      <w:r w:rsidRPr="00D83AA5">
        <w:rPr>
          <w:rFonts w:ascii="Arial" w:hAnsi="Arial" w:cs="Arial"/>
          <w:color w:val="000000" w:themeColor="text1"/>
        </w:rPr>
        <w:t xml:space="preserve"> identifying and applying for grants across Writers Victoria’s various programming streams</w:t>
      </w:r>
    </w:p>
    <w:p w14:paraId="5853EC8F" w14:textId="77777777" w:rsidR="005A4AFA" w:rsidRPr="00D83AA5" w:rsidRDefault="000326EA">
      <w:pPr>
        <w:pStyle w:val="ListParagraph"/>
        <w:numPr>
          <w:ilvl w:val="0"/>
          <w:numId w:val="6"/>
        </w:numPr>
        <w:suppressAutoHyphens w:val="0"/>
        <w:spacing w:after="160" w:line="259" w:lineRule="auto"/>
        <w:rPr>
          <w:rFonts w:ascii="Arial" w:hAnsi="Arial" w:cs="Arial"/>
          <w:color w:val="000000" w:themeColor="text1"/>
        </w:rPr>
      </w:pPr>
      <w:r w:rsidRPr="00D83AA5">
        <w:rPr>
          <w:rFonts w:ascii="Arial" w:hAnsi="Arial" w:cs="Arial"/>
          <w:color w:val="000000" w:themeColor="text1"/>
        </w:rPr>
        <w:t>Identify new partnership opportunities that support Writers Victoria’s Strategic Plan</w:t>
      </w:r>
    </w:p>
    <w:p w14:paraId="26A70164" w14:textId="77777777" w:rsidR="005A4AFA" w:rsidRPr="00D83AA5" w:rsidRDefault="000326EA">
      <w:pPr>
        <w:pStyle w:val="ListParagraph"/>
        <w:numPr>
          <w:ilvl w:val="0"/>
          <w:numId w:val="6"/>
        </w:numPr>
        <w:suppressAutoHyphens w:val="0"/>
        <w:spacing w:after="160" w:line="259" w:lineRule="auto"/>
        <w:rPr>
          <w:rFonts w:ascii="Arial" w:hAnsi="Arial" w:cs="Arial"/>
          <w:color w:val="000000" w:themeColor="text1"/>
        </w:rPr>
      </w:pPr>
      <w:r w:rsidRPr="00D83AA5">
        <w:rPr>
          <w:rFonts w:ascii="Arial" w:hAnsi="Arial" w:cs="Arial"/>
          <w:color w:val="000000" w:themeColor="text1"/>
        </w:rPr>
        <w:t>In conjunction with the CEO, manage relationships with partners</w:t>
      </w:r>
    </w:p>
    <w:p w14:paraId="6FED3231" w14:textId="498DA470" w:rsidR="005A4AFA" w:rsidRPr="00D83AA5" w:rsidRDefault="000326EA">
      <w:pPr>
        <w:spacing w:after="160" w:line="259" w:lineRule="auto"/>
        <w:rPr>
          <w:rFonts w:ascii="Arial" w:hAnsi="Arial" w:cs="Arial"/>
          <w:b/>
          <w:color w:val="000000" w:themeColor="text1"/>
        </w:rPr>
      </w:pPr>
      <w:r w:rsidRPr="00D83AA5">
        <w:rPr>
          <w:rFonts w:ascii="Arial" w:hAnsi="Arial" w:cs="Arial"/>
          <w:b/>
          <w:color w:val="000000" w:themeColor="text1"/>
        </w:rPr>
        <w:t xml:space="preserve">Leadership </w:t>
      </w:r>
      <w:r w:rsidR="00FD299F" w:rsidRPr="00D83AA5">
        <w:rPr>
          <w:rFonts w:ascii="Arial" w:hAnsi="Arial" w:cs="Arial"/>
          <w:b/>
          <w:color w:val="000000" w:themeColor="text1"/>
        </w:rPr>
        <w:t>and</w:t>
      </w:r>
      <w:r w:rsidRPr="00D83AA5">
        <w:rPr>
          <w:rFonts w:ascii="Arial" w:hAnsi="Arial" w:cs="Arial"/>
          <w:b/>
          <w:color w:val="000000" w:themeColor="text1"/>
        </w:rPr>
        <w:t xml:space="preserve"> Management</w:t>
      </w:r>
    </w:p>
    <w:p w14:paraId="79AB6BF9" w14:textId="4AFCB543" w:rsidR="005A4AFA" w:rsidRPr="00D83AA5" w:rsidRDefault="000326EA">
      <w:pPr>
        <w:pStyle w:val="ListParagraph"/>
        <w:numPr>
          <w:ilvl w:val="0"/>
          <w:numId w:val="5"/>
        </w:numPr>
        <w:suppressAutoHyphens w:val="0"/>
        <w:spacing w:after="160" w:line="259" w:lineRule="auto"/>
        <w:rPr>
          <w:rFonts w:ascii="Arial" w:hAnsi="Arial" w:cs="Arial"/>
          <w:color w:val="000000" w:themeColor="text1"/>
        </w:rPr>
      </w:pPr>
      <w:r w:rsidRPr="00D83AA5">
        <w:rPr>
          <w:rFonts w:ascii="Arial" w:hAnsi="Arial" w:cs="Arial"/>
          <w:color w:val="000000" w:themeColor="text1"/>
        </w:rPr>
        <w:t xml:space="preserve">Lead the programming team including Program Officers, Online Learning Administrators, and other relevant staff members. This includes recruitment, </w:t>
      </w:r>
      <w:r w:rsidR="00230C83" w:rsidRPr="00D83AA5">
        <w:rPr>
          <w:rFonts w:ascii="Arial" w:hAnsi="Arial" w:cs="Arial"/>
          <w:color w:val="000000" w:themeColor="text1"/>
        </w:rPr>
        <w:t>training,</w:t>
      </w:r>
      <w:r w:rsidRPr="00D83AA5">
        <w:rPr>
          <w:rFonts w:ascii="Arial" w:hAnsi="Arial" w:cs="Arial"/>
          <w:color w:val="000000" w:themeColor="text1"/>
        </w:rPr>
        <w:t xml:space="preserve"> and supervision.</w:t>
      </w:r>
    </w:p>
    <w:p w14:paraId="405A1822" w14:textId="77777777" w:rsidR="005A4AFA" w:rsidRPr="00D83AA5" w:rsidRDefault="000326EA">
      <w:pPr>
        <w:pStyle w:val="ListParagraph"/>
        <w:numPr>
          <w:ilvl w:val="0"/>
          <w:numId w:val="5"/>
        </w:numPr>
        <w:suppressAutoHyphens w:val="0"/>
        <w:spacing w:after="160" w:line="259" w:lineRule="auto"/>
        <w:rPr>
          <w:rFonts w:ascii="Arial" w:hAnsi="Arial" w:cs="Arial"/>
          <w:color w:val="000000" w:themeColor="text1"/>
        </w:rPr>
      </w:pPr>
      <w:r w:rsidRPr="00D83AA5">
        <w:rPr>
          <w:rFonts w:ascii="Arial" w:hAnsi="Arial" w:cs="Arial"/>
          <w:color w:val="000000" w:themeColor="text1"/>
        </w:rPr>
        <w:t>Recruit, train and supervise program interns and volunteers.</w:t>
      </w:r>
    </w:p>
    <w:p w14:paraId="5B5CA0C0" w14:textId="77777777" w:rsidR="005A4AFA" w:rsidRPr="00D83AA5" w:rsidRDefault="000326EA">
      <w:pPr>
        <w:rPr>
          <w:rFonts w:ascii="Arial" w:hAnsi="Arial" w:cs="Arial"/>
          <w:b/>
          <w:color w:val="000000" w:themeColor="text1"/>
        </w:rPr>
      </w:pPr>
      <w:r w:rsidRPr="00D83AA5">
        <w:rPr>
          <w:rFonts w:ascii="Arial" w:hAnsi="Arial" w:cs="Arial"/>
          <w:b/>
          <w:color w:val="000000" w:themeColor="text1"/>
        </w:rPr>
        <w:t>Marketing</w:t>
      </w:r>
    </w:p>
    <w:p w14:paraId="0B8FBBC5" w14:textId="77777777" w:rsidR="005A4AFA" w:rsidRPr="00D83AA5" w:rsidRDefault="000326EA">
      <w:pPr>
        <w:pStyle w:val="ListParagraph"/>
        <w:numPr>
          <w:ilvl w:val="0"/>
          <w:numId w:val="7"/>
        </w:numPr>
        <w:suppressAutoHyphens w:val="0"/>
        <w:spacing w:after="160" w:line="259" w:lineRule="auto"/>
        <w:rPr>
          <w:rFonts w:ascii="Arial" w:hAnsi="Arial" w:cs="Arial"/>
          <w:color w:val="000000" w:themeColor="text1"/>
        </w:rPr>
      </w:pPr>
      <w:r w:rsidRPr="00D83AA5">
        <w:rPr>
          <w:rFonts w:ascii="Arial" w:hAnsi="Arial" w:cs="Arial"/>
          <w:color w:val="000000" w:themeColor="text1"/>
        </w:rPr>
        <w:t>Coordinate marketing content for program activities</w:t>
      </w:r>
    </w:p>
    <w:p w14:paraId="24233C20" w14:textId="77777777" w:rsidR="005A4AFA" w:rsidRPr="00D83AA5" w:rsidRDefault="000326EA">
      <w:pPr>
        <w:pStyle w:val="ListParagraph"/>
        <w:numPr>
          <w:ilvl w:val="0"/>
          <w:numId w:val="7"/>
        </w:numPr>
        <w:suppressAutoHyphens w:val="0"/>
        <w:spacing w:after="160" w:line="259" w:lineRule="auto"/>
        <w:rPr>
          <w:rFonts w:ascii="Arial" w:hAnsi="Arial" w:cs="Arial"/>
          <w:color w:val="000000" w:themeColor="text1"/>
        </w:rPr>
      </w:pPr>
      <w:proofErr w:type="gramStart"/>
      <w:r w:rsidRPr="00D83AA5">
        <w:rPr>
          <w:rFonts w:ascii="Arial" w:hAnsi="Arial" w:cs="Arial"/>
          <w:color w:val="000000" w:themeColor="text1"/>
        </w:rPr>
        <w:t>Liaise</w:t>
      </w:r>
      <w:proofErr w:type="gramEnd"/>
      <w:r w:rsidRPr="00D83AA5">
        <w:rPr>
          <w:rFonts w:ascii="Arial" w:hAnsi="Arial" w:cs="Arial"/>
          <w:color w:val="000000" w:themeColor="text1"/>
        </w:rPr>
        <w:t xml:space="preserve"> with Communications and Marketing Manager to promote program activities on- and offline</w:t>
      </w:r>
    </w:p>
    <w:p w14:paraId="76C65D01" w14:textId="36874566" w:rsidR="005A4AFA" w:rsidRPr="00D83AA5" w:rsidRDefault="000326EA">
      <w:pPr>
        <w:pStyle w:val="ListParagraph"/>
        <w:numPr>
          <w:ilvl w:val="0"/>
          <w:numId w:val="7"/>
        </w:numPr>
        <w:suppressAutoHyphens w:val="0"/>
        <w:spacing w:after="160" w:line="259" w:lineRule="auto"/>
        <w:rPr>
          <w:rFonts w:ascii="Arial" w:hAnsi="Arial" w:cs="Arial"/>
          <w:color w:val="000000" w:themeColor="text1"/>
        </w:rPr>
      </w:pPr>
      <w:r w:rsidRPr="00D83AA5">
        <w:rPr>
          <w:rFonts w:ascii="Arial" w:hAnsi="Arial" w:cs="Arial"/>
          <w:color w:val="000000" w:themeColor="text1"/>
        </w:rPr>
        <w:t xml:space="preserve">Manage sales enquiries, </w:t>
      </w:r>
      <w:r w:rsidR="00230C83" w:rsidRPr="00D83AA5">
        <w:rPr>
          <w:rFonts w:ascii="Arial" w:hAnsi="Arial" w:cs="Arial"/>
          <w:color w:val="000000" w:themeColor="text1"/>
        </w:rPr>
        <w:t>bookings,</w:t>
      </w:r>
      <w:r w:rsidRPr="00D83AA5">
        <w:rPr>
          <w:rFonts w:ascii="Arial" w:hAnsi="Arial" w:cs="Arial"/>
          <w:color w:val="000000" w:themeColor="text1"/>
        </w:rPr>
        <w:t xml:space="preserve"> and invoicing for program activities</w:t>
      </w:r>
    </w:p>
    <w:p w14:paraId="32EAF736" w14:textId="77777777" w:rsidR="005A4AFA" w:rsidRPr="00D83AA5" w:rsidRDefault="000326EA">
      <w:pPr>
        <w:pStyle w:val="ListParagraph"/>
        <w:numPr>
          <w:ilvl w:val="0"/>
          <w:numId w:val="7"/>
        </w:numPr>
        <w:suppressAutoHyphens w:val="0"/>
        <w:spacing w:after="160" w:line="259" w:lineRule="auto"/>
        <w:rPr>
          <w:rFonts w:ascii="Arial" w:hAnsi="Arial" w:cs="Arial"/>
          <w:color w:val="000000" w:themeColor="text1"/>
        </w:rPr>
      </w:pPr>
      <w:r w:rsidRPr="00D83AA5">
        <w:rPr>
          <w:rFonts w:ascii="Arial" w:hAnsi="Arial" w:cs="Arial"/>
          <w:color w:val="000000" w:themeColor="text1"/>
        </w:rPr>
        <w:t>Monitor project and program budgets, reporting to the CEO and Accountant</w:t>
      </w:r>
    </w:p>
    <w:p w14:paraId="7B1A923A" w14:textId="77777777" w:rsidR="005A4AFA" w:rsidRPr="00D83AA5" w:rsidRDefault="000326EA">
      <w:pPr>
        <w:pStyle w:val="ListParagraph"/>
        <w:numPr>
          <w:ilvl w:val="0"/>
          <w:numId w:val="7"/>
        </w:numPr>
        <w:suppressAutoHyphens w:val="0"/>
        <w:spacing w:after="160" w:line="259" w:lineRule="auto"/>
        <w:rPr>
          <w:rFonts w:ascii="Arial" w:hAnsi="Arial" w:cs="Arial"/>
          <w:color w:val="000000" w:themeColor="text1"/>
        </w:rPr>
      </w:pPr>
      <w:r w:rsidRPr="00D83AA5">
        <w:rPr>
          <w:rFonts w:ascii="Arial" w:hAnsi="Arial" w:cs="Arial"/>
          <w:color w:val="000000" w:themeColor="text1"/>
        </w:rPr>
        <w:t>Support retention and growth of Writers Victoria membership</w:t>
      </w:r>
    </w:p>
    <w:p w14:paraId="4568C371" w14:textId="77777777" w:rsidR="005A4AFA" w:rsidRPr="00D83AA5" w:rsidRDefault="000326EA">
      <w:pPr>
        <w:pStyle w:val="ListParagraph"/>
        <w:numPr>
          <w:ilvl w:val="0"/>
          <w:numId w:val="7"/>
        </w:numPr>
        <w:suppressAutoHyphens w:val="0"/>
        <w:spacing w:after="160" w:line="259" w:lineRule="auto"/>
        <w:rPr>
          <w:rFonts w:ascii="Arial" w:hAnsi="Arial" w:cs="Arial"/>
          <w:color w:val="000000" w:themeColor="text1"/>
        </w:rPr>
      </w:pPr>
      <w:r w:rsidRPr="00D83AA5">
        <w:rPr>
          <w:rFonts w:ascii="Arial" w:hAnsi="Arial" w:cs="Arial"/>
          <w:color w:val="000000" w:themeColor="text1"/>
        </w:rPr>
        <w:t>Help extend the Writers Victoria community online and offline</w:t>
      </w:r>
    </w:p>
    <w:p w14:paraId="5F1E9001" w14:textId="77777777" w:rsidR="005A4AFA" w:rsidRPr="00D83AA5" w:rsidRDefault="000326EA">
      <w:pPr>
        <w:rPr>
          <w:rFonts w:ascii="Arial" w:hAnsi="Arial" w:cs="Arial"/>
          <w:b/>
          <w:color w:val="000000" w:themeColor="text1"/>
        </w:rPr>
      </w:pPr>
      <w:r w:rsidRPr="00D83AA5">
        <w:rPr>
          <w:rFonts w:ascii="Arial" w:hAnsi="Arial" w:cs="Arial"/>
          <w:b/>
          <w:color w:val="000000" w:themeColor="text1"/>
        </w:rPr>
        <w:t>Event management</w:t>
      </w:r>
    </w:p>
    <w:p w14:paraId="32875AEB" w14:textId="77777777" w:rsidR="005A4AFA" w:rsidRPr="00D83AA5" w:rsidRDefault="000326EA">
      <w:pPr>
        <w:pStyle w:val="ListParagraph"/>
        <w:numPr>
          <w:ilvl w:val="0"/>
          <w:numId w:val="9"/>
        </w:numPr>
        <w:suppressAutoHyphens w:val="0"/>
        <w:spacing w:after="160" w:line="259" w:lineRule="auto"/>
        <w:rPr>
          <w:rFonts w:ascii="Arial" w:hAnsi="Arial" w:cs="Arial"/>
          <w:color w:val="000000" w:themeColor="text1"/>
        </w:rPr>
      </w:pPr>
      <w:r w:rsidRPr="00D83AA5">
        <w:rPr>
          <w:rFonts w:ascii="Arial" w:hAnsi="Arial" w:cs="Arial"/>
          <w:color w:val="000000" w:themeColor="text1"/>
        </w:rPr>
        <w:t>Co-ordinate events including program launches, open mic, and reading nights</w:t>
      </w:r>
    </w:p>
    <w:p w14:paraId="0DB7BA12" w14:textId="678DAB15" w:rsidR="005A4AFA" w:rsidRPr="00D83AA5" w:rsidRDefault="000326EA">
      <w:pPr>
        <w:pStyle w:val="ListParagraph"/>
        <w:numPr>
          <w:ilvl w:val="0"/>
          <w:numId w:val="9"/>
        </w:numPr>
        <w:suppressAutoHyphens w:val="0"/>
        <w:spacing w:after="160" w:line="259" w:lineRule="auto"/>
        <w:rPr>
          <w:rFonts w:ascii="Arial" w:hAnsi="Arial" w:cs="Arial"/>
          <w:color w:val="000000" w:themeColor="text1"/>
        </w:rPr>
      </w:pPr>
      <w:r w:rsidRPr="00D83AA5">
        <w:rPr>
          <w:rFonts w:ascii="Arial" w:hAnsi="Arial" w:cs="Arial"/>
          <w:color w:val="000000" w:themeColor="text1"/>
        </w:rPr>
        <w:t xml:space="preserve">Draft event running sheets, </w:t>
      </w:r>
      <w:r w:rsidR="00230C83" w:rsidRPr="00D83AA5">
        <w:rPr>
          <w:rFonts w:ascii="Arial" w:hAnsi="Arial" w:cs="Arial"/>
          <w:color w:val="000000" w:themeColor="text1"/>
        </w:rPr>
        <w:t>set-up,</w:t>
      </w:r>
      <w:r w:rsidRPr="00D83AA5">
        <w:rPr>
          <w:rFonts w:ascii="Arial" w:hAnsi="Arial" w:cs="Arial"/>
          <w:color w:val="000000" w:themeColor="text1"/>
        </w:rPr>
        <w:t xml:space="preserve"> and pack down where necessary</w:t>
      </w:r>
    </w:p>
    <w:p w14:paraId="5C6A1011" w14:textId="77777777" w:rsidR="005A4AFA" w:rsidRPr="00D83AA5" w:rsidRDefault="000326EA">
      <w:pPr>
        <w:rPr>
          <w:rFonts w:ascii="Arial" w:hAnsi="Arial" w:cs="Arial"/>
          <w:b/>
          <w:color w:val="000000" w:themeColor="text1"/>
        </w:rPr>
      </w:pPr>
      <w:r w:rsidRPr="00D83AA5">
        <w:rPr>
          <w:rFonts w:ascii="Arial" w:hAnsi="Arial" w:cs="Arial"/>
          <w:b/>
          <w:color w:val="000000" w:themeColor="text1"/>
        </w:rPr>
        <w:t>Administration</w:t>
      </w:r>
    </w:p>
    <w:p w14:paraId="6BF7399C" w14:textId="77777777" w:rsidR="005A4AFA" w:rsidRPr="00D83AA5" w:rsidRDefault="000326EA">
      <w:pPr>
        <w:pStyle w:val="ListParagraph"/>
        <w:numPr>
          <w:ilvl w:val="0"/>
          <w:numId w:val="8"/>
        </w:numPr>
        <w:suppressAutoHyphens w:val="0"/>
        <w:spacing w:after="160" w:line="259" w:lineRule="auto"/>
        <w:rPr>
          <w:rFonts w:ascii="Arial" w:hAnsi="Arial" w:cs="Arial"/>
          <w:color w:val="000000" w:themeColor="text1"/>
        </w:rPr>
      </w:pPr>
      <w:r w:rsidRPr="00D83AA5">
        <w:rPr>
          <w:rFonts w:ascii="Arial" w:hAnsi="Arial" w:cs="Arial"/>
          <w:color w:val="000000" w:themeColor="text1"/>
        </w:rPr>
        <w:t>Program and partnership administration and contracting</w:t>
      </w:r>
    </w:p>
    <w:p w14:paraId="066A02EC" w14:textId="77777777" w:rsidR="005A4AFA" w:rsidRPr="00D83AA5" w:rsidRDefault="000326EA">
      <w:pPr>
        <w:pStyle w:val="ListParagraph"/>
        <w:numPr>
          <w:ilvl w:val="0"/>
          <w:numId w:val="8"/>
        </w:numPr>
        <w:suppressAutoHyphens w:val="0"/>
        <w:spacing w:after="160" w:line="259" w:lineRule="auto"/>
        <w:rPr>
          <w:rFonts w:ascii="Arial" w:hAnsi="Arial" w:cs="Arial"/>
          <w:color w:val="000000" w:themeColor="text1"/>
        </w:rPr>
      </w:pPr>
      <w:r w:rsidRPr="00D83AA5">
        <w:rPr>
          <w:rFonts w:ascii="Arial" w:hAnsi="Arial" w:cs="Arial"/>
          <w:color w:val="000000" w:themeColor="text1"/>
        </w:rPr>
        <w:t>Assist with monthly reporting to the CEO and Board</w:t>
      </w:r>
    </w:p>
    <w:p w14:paraId="2BFEC4EB" w14:textId="5646C796" w:rsidR="005A4AFA" w:rsidRPr="00D83AA5" w:rsidRDefault="000326EA">
      <w:pPr>
        <w:pStyle w:val="ListParagraph"/>
        <w:numPr>
          <w:ilvl w:val="0"/>
          <w:numId w:val="8"/>
        </w:numPr>
        <w:suppressAutoHyphens w:val="0"/>
        <w:spacing w:after="160" w:line="259" w:lineRule="auto"/>
        <w:rPr>
          <w:rFonts w:ascii="Arial" w:hAnsi="Arial" w:cs="Arial"/>
          <w:color w:val="000000" w:themeColor="text1"/>
        </w:rPr>
      </w:pPr>
      <w:r w:rsidRPr="00D83AA5">
        <w:rPr>
          <w:rFonts w:ascii="Arial" w:hAnsi="Arial" w:cs="Arial"/>
          <w:color w:val="000000" w:themeColor="text1"/>
        </w:rPr>
        <w:t xml:space="preserve">Maintain electronic and </w:t>
      </w:r>
      <w:r w:rsidR="00230C83" w:rsidRPr="00D83AA5">
        <w:rPr>
          <w:rFonts w:ascii="Arial" w:hAnsi="Arial" w:cs="Arial"/>
          <w:color w:val="000000" w:themeColor="text1"/>
        </w:rPr>
        <w:t>hard copy</w:t>
      </w:r>
      <w:r w:rsidRPr="00D83AA5">
        <w:rPr>
          <w:rFonts w:ascii="Arial" w:hAnsi="Arial" w:cs="Arial"/>
          <w:color w:val="000000" w:themeColor="text1"/>
        </w:rPr>
        <w:t xml:space="preserve"> filing systems</w:t>
      </w:r>
    </w:p>
    <w:p w14:paraId="67D53326" w14:textId="77777777" w:rsidR="005A4AFA" w:rsidRPr="00D83AA5" w:rsidRDefault="000326EA">
      <w:pPr>
        <w:pStyle w:val="ListParagraph"/>
        <w:numPr>
          <w:ilvl w:val="0"/>
          <w:numId w:val="8"/>
        </w:numPr>
        <w:suppressAutoHyphens w:val="0"/>
        <w:spacing w:after="160" w:line="259" w:lineRule="auto"/>
        <w:rPr>
          <w:rFonts w:ascii="Arial" w:hAnsi="Arial" w:cs="Arial"/>
          <w:color w:val="000000" w:themeColor="text1"/>
        </w:rPr>
      </w:pPr>
      <w:r w:rsidRPr="00D83AA5">
        <w:rPr>
          <w:rFonts w:ascii="Arial" w:hAnsi="Arial" w:cs="Arial"/>
          <w:color w:val="000000" w:themeColor="text1"/>
        </w:rPr>
        <w:t>Contribute to staff meetings and strategic planning sessions</w:t>
      </w:r>
    </w:p>
    <w:p w14:paraId="79183974" w14:textId="77777777" w:rsidR="005A4AFA" w:rsidRPr="00D83AA5" w:rsidRDefault="000326EA">
      <w:pPr>
        <w:pStyle w:val="ListParagraph"/>
        <w:numPr>
          <w:ilvl w:val="0"/>
          <w:numId w:val="8"/>
        </w:numPr>
        <w:suppressAutoHyphens w:val="0"/>
        <w:spacing w:after="160" w:line="259" w:lineRule="auto"/>
        <w:rPr>
          <w:rFonts w:ascii="Arial" w:hAnsi="Arial" w:cs="Arial"/>
          <w:color w:val="000000" w:themeColor="text1"/>
        </w:rPr>
      </w:pPr>
      <w:r w:rsidRPr="00D83AA5">
        <w:rPr>
          <w:rFonts w:ascii="Arial" w:hAnsi="Arial" w:cs="Arial"/>
          <w:color w:val="000000" w:themeColor="text1"/>
        </w:rPr>
        <w:t>Additional duties as required</w:t>
      </w:r>
    </w:p>
    <w:p w14:paraId="316112A0" w14:textId="77777777" w:rsidR="005A4AFA" w:rsidRPr="00D83AA5" w:rsidRDefault="005A4AFA">
      <w:pPr>
        <w:spacing w:after="120"/>
        <w:rPr>
          <w:rFonts w:ascii="Arial" w:hAnsi="Arial" w:cs="Arial"/>
          <w:color w:val="000000" w:themeColor="text1"/>
          <w:highlight w:val="yellow"/>
        </w:rPr>
      </w:pPr>
    </w:p>
    <w:p w14:paraId="741444C9" w14:textId="77777777" w:rsidR="005A4AFA" w:rsidRPr="00D83AA5" w:rsidRDefault="000326EA">
      <w:pPr>
        <w:pStyle w:val="Heading1"/>
        <w:numPr>
          <w:ilvl w:val="0"/>
          <w:numId w:val="2"/>
        </w:numPr>
        <w:rPr>
          <w:color w:val="000000" w:themeColor="text1"/>
        </w:rPr>
      </w:pPr>
      <w:r w:rsidRPr="00D83AA5">
        <w:rPr>
          <w:color w:val="000000" w:themeColor="text1"/>
        </w:rPr>
        <w:t>Selection Criteria</w:t>
      </w:r>
    </w:p>
    <w:p w14:paraId="489FC9DB" w14:textId="77777777" w:rsidR="005A4AFA" w:rsidRPr="00D83AA5" w:rsidRDefault="000326EA">
      <w:pPr>
        <w:pStyle w:val="Index"/>
        <w:rPr>
          <w:rFonts w:ascii="Arial" w:hAnsi="Arial" w:cs="Arial"/>
          <w:color w:val="000000" w:themeColor="text1"/>
        </w:rPr>
      </w:pPr>
      <w:r w:rsidRPr="00D83AA5">
        <w:rPr>
          <w:rFonts w:ascii="Arial" w:hAnsi="Arial" w:cs="Arial"/>
          <w:color w:val="000000" w:themeColor="text1"/>
        </w:rPr>
        <w:t xml:space="preserve">We understand that not all applicants may feel they meet every criterion. Applicants that meet </w:t>
      </w:r>
      <w:proofErr w:type="gramStart"/>
      <w:r w:rsidRPr="00D83AA5">
        <w:rPr>
          <w:rFonts w:ascii="Arial" w:hAnsi="Arial" w:cs="Arial"/>
          <w:color w:val="000000" w:themeColor="text1"/>
        </w:rPr>
        <w:t>most of</w:t>
      </w:r>
      <w:proofErr w:type="gramEnd"/>
      <w:r w:rsidRPr="00D83AA5">
        <w:rPr>
          <w:rFonts w:ascii="Arial" w:hAnsi="Arial" w:cs="Arial"/>
          <w:color w:val="000000" w:themeColor="text1"/>
        </w:rPr>
        <w:t xml:space="preserve"> the criteria and have a willingness to learn are encouraged to apply.</w:t>
      </w:r>
    </w:p>
    <w:p w14:paraId="350FB3B2" w14:textId="77777777" w:rsidR="005A4AFA" w:rsidRPr="00D83AA5" w:rsidRDefault="005A4AFA">
      <w:pPr>
        <w:pStyle w:val="Index"/>
        <w:rPr>
          <w:rFonts w:ascii="Arial" w:hAnsi="Arial" w:cs="Arial"/>
          <w:color w:val="000000" w:themeColor="text1"/>
        </w:rPr>
      </w:pPr>
    </w:p>
    <w:p w14:paraId="366D8509" w14:textId="5682AC0D" w:rsidR="005A4AFA" w:rsidRPr="00D83AA5" w:rsidRDefault="000326EA">
      <w:pPr>
        <w:pStyle w:val="ListParagraph"/>
        <w:numPr>
          <w:ilvl w:val="0"/>
          <w:numId w:val="4"/>
        </w:numPr>
        <w:rPr>
          <w:rFonts w:ascii="Arial" w:hAnsi="Arial" w:cs="Arial"/>
          <w:color w:val="000000" w:themeColor="text1"/>
        </w:rPr>
      </w:pPr>
      <w:r w:rsidRPr="00D83AA5">
        <w:rPr>
          <w:rFonts w:ascii="Arial" w:hAnsi="Arial" w:cs="Arial"/>
          <w:color w:val="000000" w:themeColor="text1"/>
        </w:rPr>
        <w:t>Experience in a similar programming role, incorporating planning, contracting, administration, logistics, marketing, delivery, monitoring and reporting</w:t>
      </w:r>
    </w:p>
    <w:p w14:paraId="22958E27" w14:textId="6E0F5393" w:rsidR="005A4AFA" w:rsidRPr="00D83AA5" w:rsidRDefault="000326EA">
      <w:pPr>
        <w:pStyle w:val="ListParagraph"/>
        <w:numPr>
          <w:ilvl w:val="0"/>
          <w:numId w:val="4"/>
        </w:numPr>
        <w:rPr>
          <w:rFonts w:ascii="Arial" w:hAnsi="Arial" w:cs="Arial"/>
          <w:color w:val="000000" w:themeColor="text1"/>
        </w:rPr>
      </w:pPr>
      <w:r w:rsidRPr="00D83AA5">
        <w:rPr>
          <w:rFonts w:ascii="Arial" w:hAnsi="Arial" w:cs="Arial"/>
          <w:color w:val="000000" w:themeColor="text1"/>
        </w:rPr>
        <w:t>Demonstrated ability to manage budgets and timelines</w:t>
      </w:r>
    </w:p>
    <w:p w14:paraId="5E7B2683" w14:textId="77777777" w:rsidR="005A4AFA" w:rsidRPr="00D83AA5" w:rsidRDefault="000326EA">
      <w:pPr>
        <w:pStyle w:val="ListParagraph"/>
        <w:numPr>
          <w:ilvl w:val="0"/>
          <w:numId w:val="4"/>
        </w:numPr>
        <w:rPr>
          <w:rFonts w:ascii="Arial" w:hAnsi="Arial" w:cs="Arial"/>
          <w:color w:val="000000" w:themeColor="text1"/>
        </w:rPr>
      </w:pPr>
      <w:r w:rsidRPr="00D83AA5">
        <w:rPr>
          <w:rFonts w:ascii="Arial" w:hAnsi="Arial" w:cs="Arial"/>
          <w:color w:val="000000" w:themeColor="text1"/>
        </w:rPr>
        <w:t>High-level organisational skills</w:t>
      </w:r>
    </w:p>
    <w:p w14:paraId="35816035" w14:textId="38481B83" w:rsidR="005A4AFA" w:rsidRPr="00D83AA5" w:rsidRDefault="000326EA">
      <w:pPr>
        <w:pStyle w:val="ListParagraph"/>
        <w:numPr>
          <w:ilvl w:val="0"/>
          <w:numId w:val="4"/>
        </w:numPr>
        <w:rPr>
          <w:rFonts w:ascii="Arial" w:hAnsi="Arial" w:cs="Arial"/>
          <w:color w:val="000000" w:themeColor="text1"/>
        </w:rPr>
      </w:pPr>
      <w:r w:rsidRPr="00D83AA5">
        <w:rPr>
          <w:rFonts w:ascii="Arial" w:hAnsi="Arial" w:cs="Arial"/>
          <w:color w:val="000000" w:themeColor="text1"/>
        </w:rPr>
        <w:t xml:space="preserve">Exceptional interpersonal, communication and negotiation skills, with </w:t>
      </w:r>
      <w:proofErr w:type="gramStart"/>
      <w:r w:rsidR="00DB0148" w:rsidRPr="00D83AA5">
        <w:rPr>
          <w:rFonts w:ascii="Arial" w:hAnsi="Arial" w:cs="Arial"/>
          <w:color w:val="000000" w:themeColor="text1"/>
        </w:rPr>
        <w:t>proven</w:t>
      </w:r>
      <w:r w:rsidRPr="00D83AA5">
        <w:rPr>
          <w:rFonts w:ascii="Arial" w:hAnsi="Arial" w:cs="Arial"/>
          <w:color w:val="000000" w:themeColor="text1"/>
        </w:rPr>
        <w:t xml:space="preserve"> ability to</w:t>
      </w:r>
      <w:proofErr w:type="gramEnd"/>
      <w:r w:rsidRPr="00D83AA5">
        <w:rPr>
          <w:rFonts w:ascii="Arial" w:hAnsi="Arial" w:cs="Arial"/>
          <w:color w:val="000000" w:themeColor="text1"/>
        </w:rPr>
        <w:t xml:space="preserve"> build relationships with a wide variety of stakeholders including writers, contractors, staff, management, event partners, </w:t>
      </w:r>
      <w:r w:rsidR="00230C83" w:rsidRPr="00D83AA5">
        <w:rPr>
          <w:rFonts w:ascii="Arial" w:hAnsi="Arial" w:cs="Arial"/>
          <w:color w:val="000000" w:themeColor="text1"/>
        </w:rPr>
        <w:t>participants,</w:t>
      </w:r>
      <w:r w:rsidRPr="00D83AA5">
        <w:rPr>
          <w:rFonts w:ascii="Arial" w:hAnsi="Arial" w:cs="Arial"/>
          <w:color w:val="000000" w:themeColor="text1"/>
        </w:rPr>
        <w:t xml:space="preserve"> and volunteers</w:t>
      </w:r>
    </w:p>
    <w:p w14:paraId="3F54AB51" w14:textId="4E45A3F0" w:rsidR="005A4AFA" w:rsidRPr="00D83AA5" w:rsidRDefault="000326EA">
      <w:pPr>
        <w:pStyle w:val="ListParagraph"/>
        <w:numPr>
          <w:ilvl w:val="0"/>
          <w:numId w:val="4"/>
        </w:numPr>
        <w:rPr>
          <w:rFonts w:ascii="Arial" w:hAnsi="Arial" w:cs="Arial"/>
          <w:color w:val="000000" w:themeColor="text1"/>
        </w:rPr>
      </w:pPr>
      <w:r w:rsidRPr="00D83AA5">
        <w:rPr>
          <w:rFonts w:ascii="Arial" w:hAnsi="Arial" w:cs="Arial"/>
          <w:color w:val="000000" w:themeColor="text1"/>
        </w:rPr>
        <w:t>Familiarity with and interest in the literary sector</w:t>
      </w:r>
    </w:p>
    <w:p w14:paraId="2E3D2901" w14:textId="60AF1417" w:rsidR="005A4AFA" w:rsidRPr="00D83AA5" w:rsidRDefault="000326EA">
      <w:pPr>
        <w:pStyle w:val="ListParagraph"/>
        <w:numPr>
          <w:ilvl w:val="0"/>
          <w:numId w:val="4"/>
        </w:numPr>
        <w:rPr>
          <w:rFonts w:ascii="Arial" w:hAnsi="Arial" w:cs="Arial"/>
          <w:color w:val="000000" w:themeColor="text1"/>
        </w:rPr>
      </w:pPr>
      <w:r w:rsidRPr="00D83AA5">
        <w:rPr>
          <w:rFonts w:ascii="Arial" w:hAnsi="Arial" w:cs="Arial"/>
          <w:color w:val="000000" w:themeColor="text1"/>
        </w:rPr>
        <w:t>Empathy with the goals and values of Writers Victoria</w:t>
      </w:r>
      <w:r w:rsidRPr="00D83AA5">
        <w:rPr>
          <w:rFonts w:ascii="Arial" w:hAnsi="Arial" w:cs="Arial"/>
          <w:color w:val="000000" w:themeColor="text1"/>
        </w:rPr>
        <w:br/>
      </w:r>
    </w:p>
    <w:p w14:paraId="7B5AD863" w14:textId="77777777" w:rsidR="005A4AFA" w:rsidRPr="00D83AA5" w:rsidRDefault="000326EA">
      <w:pPr>
        <w:pStyle w:val="Heading1"/>
        <w:numPr>
          <w:ilvl w:val="0"/>
          <w:numId w:val="2"/>
        </w:numPr>
        <w:rPr>
          <w:color w:val="000000" w:themeColor="text1"/>
        </w:rPr>
      </w:pPr>
      <w:r w:rsidRPr="00D83AA5">
        <w:rPr>
          <w:color w:val="000000" w:themeColor="text1"/>
        </w:rPr>
        <w:t>How to apply</w:t>
      </w:r>
    </w:p>
    <w:p w14:paraId="672C43AD" w14:textId="77777777" w:rsidR="005A4AFA" w:rsidRPr="00D83AA5" w:rsidRDefault="000326EA">
      <w:pPr>
        <w:rPr>
          <w:rFonts w:ascii="Arial" w:hAnsi="Arial" w:cs="Arial"/>
          <w:color w:val="000000" w:themeColor="text1"/>
        </w:rPr>
      </w:pPr>
      <w:r w:rsidRPr="00D83AA5">
        <w:rPr>
          <w:rFonts w:ascii="Arial" w:hAnsi="Arial" w:cs="Arial"/>
          <w:color w:val="000000" w:themeColor="text1"/>
        </w:rPr>
        <w:t xml:space="preserve">Applications close at </w:t>
      </w:r>
      <w:r w:rsidRPr="00D83AA5">
        <w:rPr>
          <w:rFonts w:ascii="Arial" w:hAnsi="Arial" w:cs="Arial"/>
          <w:b/>
          <w:bCs/>
          <w:color w:val="000000" w:themeColor="text1"/>
        </w:rPr>
        <w:t>midday AEST on Wednesday 24 November.</w:t>
      </w:r>
      <w:r w:rsidRPr="00D83AA5">
        <w:rPr>
          <w:rFonts w:ascii="Arial" w:hAnsi="Arial" w:cs="Arial"/>
          <w:color w:val="000000" w:themeColor="text1"/>
        </w:rPr>
        <w:t xml:space="preserve"> Please submit the following, as a one-page document with your name in the file name:</w:t>
      </w:r>
    </w:p>
    <w:p w14:paraId="282D2B7A" w14:textId="77777777" w:rsidR="005A4AFA" w:rsidRPr="00D83AA5" w:rsidRDefault="000326EA">
      <w:pPr>
        <w:pStyle w:val="ListParagraph"/>
        <w:numPr>
          <w:ilvl w:val="0"/>
          <w:numId w:val="3"/>
        </w:numPr>
        <w:suppressAutoHyphens w:val="0"/>
        <w:spacing w:line="276" w:lineRule="auto"/>
        <w:rPr>
          <w:rFonts w:ascii="Arial" w:hAnsi="Arial" w:cs="Arial"/>
          <w:color w:val="000000" w:themeColor="text1"/>
        </w:rPr>
      </w:pPr>
      <w:r w:rsidRPr="00D83AA5">
        <w:rPr>
          <w:rFonts w:ascii="Arial" w:hAnsi="Arial" w:cs="Arial"/>
          <w:color w:val="000000" w:themeColor="text1"/>
        </w:rPr>
        <w:t>A cover letter (one page) outlining how you and your experience would be a good fit for Writers Victoria</w:t>
      </w:r>
    </w:p>
    <w:p w14:paraId="67E9A2D0" w14:textId="77777777" w:rsidR="005A4AFA" w:rsidRPr="00D83AA5" w:rsidRDefault="000326EA">
      <w:pPr>
        <w:pStyle w:val="ListParagraph"/>
        <w:numPr>
          <w:ilvl w:val="0"/>
          <w:numId w:val="3"/>
        </w:numPr>
        <w:suppressAutoHyphens w:val="0"/>
        <w:spacing w:line="276" w:lineRule="auto"/>
        <w:rPr>
          <w:rFonts w:ascii="Arial" w:hAnsi="Arial" w:cs="Arial"/>
          <w:color w:val="000000" w:themeColor="text1"/>
        </w:rPr>
      </w:pPr>
      <w:r w:rsidRPr="00D83AA5">
        <w:rPr>
          <w:rFonts w:ascii="Arial" w:hAnsi="Arial" w:cs="Arial"/>
          <w:color w:val="000000" w:themeColor="text1"/>
        </w:rPr>
        <w:t>A two-page response to the key selection criteria</w:t>
      </w:r>
    </w:p>
    <w:p w14:paraId="0917E7F2" w14:textId="77777777" w:rsidR="005A4AFA" w:rsidRPr="00D83AA5" w:rsidRDefault="000326EA">
      <w:pPr>
        <w:pStyle w:val="ListParagraph"/>
        <w:numPr>
          <w:ilvl w:val="0"/>
          <w:numId w:val="3"/>
        </w:numPr>
        <w:suppressAutoHyphens w:val="0"/>
        <w:spacing w:line="276" w:lineRule="auto"/>
        <w:rPr>
          <w:rFonts w:ascii="Arial" w:hAnsi="Arial" w:cs="Arial"/>
          <w:color w:val="000000" w:themeColor="text1"/>
        </w:rPr>
      </w:pPr>
      <w:r w:rsidRPr="00D83AA5">
        <w:rPr>
          <w:rFonts w:ascii="Arial" w:hAnsi="Arial" w:cs="Arial"/>
          <w:color w:val="000000" w:themeColor="text1"/>
        </w:rPr>
        <w:t xml:space="preserve">Your </w:t>
      </w:r>
      <w:proofErr w:type="gramStart"/>
      <w:r w:rsidRPr="00D83AA5">
        <w:rPr>
          <w:rFonts w:ascii="Arial" w:hAnsi="Arial" w:cs="Arial"/>
          <w:color w:val="000000" w:themeColor="text1"/>
        </w:rPr>
        <w:t>CV</w:t>
      </w:r>
      <w:proofErr w:type="gramEnd"/>
    </w:p>
    <w:p w14:paraId="7529F558" w14:textId="1DE13738" w:rsidR="005A4AFA" w:rsidRPr="00D83AA5" w:rsidRDefault="000326EA">
      <w:pPr>
        <w:rPr>
          <w:rFonts w:ascii="Arial" w:hAnsi="Arial" w:cs="Arial"/>
          <w:color w:val="000000" w:themeColor="text1"/>
        </w:rPr>
      </w:pPr>
      <w:r w:rsidRPr="00D83AA5">
        <w:rPr>
          <w:rFonts w:ascii="Arial" w:hAnsi="Arial" w:cs="Arial"/>
          <w:color w:val="000000" w:themeColor="text1"/>
        </w:rPr>
        <w:t xml:space="preserve">Please address your application to Lucy Hamilton, CEO, Writers Victoria and email your application to </w:t>
      </w:r>
      <w:hyperlink r:id="rId8">
        <w:r w:rsidRPr="00D83AA5">
          <w:rPr>
            <w:rStyle w:val="Hyperlink"/>
            <w:rFonts w:ascii="Arial" w:hAnsi="Arial" w:cs="Arial"/>
            <w:color w:val="000000" w:themeColor="text1"/>
          </w:rPr>
          <w:t>lucyh@writersvictoria.org.au</w:t>
        </w:r>
      </w:hyperlink>
      <w:r w:rsidR="000F5FB3" w:rsidRPr="000F5FB3">
        <w:rPr>
          <w:rStyle w:val="Hyperlink"/>
          <w:rFonts w:ascii="Arial" w:hAnsi="Arial" w:cs="Arial"/>
          <w:color w:val="000000" w:themeColor="text1"/>
          <w:u w:val="none"/>
        </w:rPr>
        <w:t>.</w:t>
      </w:r>
    </w:p>
    <w:p w14:paraId="65B62747" w14:textId="77777777" w:rsidR="005A4AFA" w:rsidRPr="00D83AA5" w:rsidRDefault="005A4AFA">
      <w:pPr>
        <w:rPr>
          <w:rFonts w:ascii="Arial" w:hAnsi="Arial" w:cs="Arial"/>
          <w:color w:val="000000" w:themeColor="text1"/>
        </w:rPr>
      </w:pPr>
    </w:p>
    <w:p w14:paraId="180DC7CE" w14:textId="664441B6" w:rsidR="005A4AFA" w:rsidRPr="00D83AA5" w:rsidRDefault="000F5FB3">
      <w:pPr>
        <w:rPr>
          <w:rFonts w:ascii="Arial" w:hAnsi="Arial" w:cs="Arial"/>
          <w:color w:val="000000" w:themeColor="text1"/>
        </w:rPr>
      </w:pPr>
      <w:r>
        <w:rPr>
          <w:rFonts w:ascii="Arial" w:hAnsi="Arial" w:cs="Arial"/>
          <w:color w:val="000000" w:themeColor="text1"/>
        </w:rPr>
        <w:t xml:space="preserve">If you have any </w:t>
      </w:r>
      <w:r w:rsidR="000326EA" w:rsidRPr="00D83AA5">
        <w:rPr>
          <w:rFonts w:ascii="Arial" w:hAnsi="Arial" w:cs="Arial"/>
          <w:color w:val="000000" w:themeColor="text1"/>
        </w:rPr>
        <w:t xml:space="preserve">questions, or </w:t>
      </w:r>
      <w:r>
        <w:rPr>
          <w:rFonts w:ascii="Arial" w:hAnsi="Arial" w:cs="Arial"/>
          <w:color w:val="000000" w:themeColor="text1"/>
        </w:rPr>
        <w:t xml:space="preserve">need </w:t>
      </w:r>
      <w:r w:rsidR="000326EA" w:rsidRPr="00D83AA5">
        <w:rPr>
          <w:rFonts w:ascii="Arial" w:hAnsi="Arial" w:cs="Arial"/>
          <w:color w:val="000000" w:themeColor="text1"/>
        </w:rPr>
        <w:t xml:space="preserve">to let us know </w:t>
      </w:r>
      <w:r>
        <w:rPr>
          <w:rFonts w:ascii="Arial" w:hAnsi="Arial" w:cs="Arial"/>
          <w:color w:val="000000" w:themeColor="text1"/>
        </w:rPr>
        <w:t xml:space="preserve">about </w:t>
      </w:r>
      <w:r w:rsidR="000326EA" w:rsidRPr="00D83AA5">
        <w:rPr>
          <w:rFonts w:ascii="Arial" w:hAnsi="Arial" w:cs="Arial"/>
          <w:color w:val="000000" w:themeColor="text1"/>
        </w:rPr>
        <w:t xml:space="preserve">access requirements for the application process, contact Lucy on (03) 9094 7836 or </w:t>
      </w:r>
      <w:hyperlink r:id="rId9">
        <w:r w:rsidR="000326EA" w:rsidRPr="00D83AA5">
          <w:rPr>
            <w:rStyle w:val="Hyperlink"/>
            <w:rFonts w:ascii="Arial" w:hAnsi="Arial" w:cs="Arial"/>
            <w:color w:val="000000" w:themeColor="text1"/>
          </w:rPr>
          <w:t>lucyh@writersvictoria.org.au</w:t>
        </w:r>
      </w:hyperlink>
      <w:r w:rsidRPr="000F5FB3">
        <w:rPr>
          <w:rStyle w:val="Hyperlink"/>
          <w:rFonts w:ascii="Arial" w:hAnsi="Arial" w:cs="Arial"/>
          <w:color w:val="000000" w:themeColor="text1"/>
          <w:u w:val="none"/>
        </w:rPr>
        <w:t>.</w:t>
      </w:r>
    </w:p>
    <w:p w14:paraId="63B6EAB9" w14:textId="77777777" w:rsidR="005A4AFA" w:rsidRPr="00D83AA5" w:rsidRDefault="005A4AFA">
      <w:pPr>
        <w:rPr>
          <w:rFonts w:ascii="Arial" w:hAnsi="Arial" w:cs="Arial"/>
          <w:color w:val="000000" w:themeColor="text1"/>
        </w:rPr>
      </w:pPr>
    </w:p>
    <w:p w14:paraId="7B57A095" w14:textId="77777777" w:rsidR="005A4AFA" w:rsidRPr="00D83AA5" w:rsidRDefault="000326EA">
      <w:pPr>
        <w:rPr>
          <w:rFonts w:ascii="Arial" w:hAnsi="Arial" w:cs="Arial"/>
          <w:color w:val="000000" w:themeColor="text1"/>
        </w:rPr>
      </w:pPr>
      <w:r w:rsidRPr="00D83AA5">
        <w:rPr>
          <w:rFonts w:ascii="Arial" w:hAnsi="Arial" w:cs="Arial"/>
          <w:color w:val="000000" w:themeColor="text1"/>
        </w:rPr>
        <w:t>Aboriginal and Torres Strait Islander people, people with disability, and culturally and linguistically diverse applicants are strongly encouraged to apply for this position.</w:t>
      </w:r>
    </w:p>
    <w:p w14:paraId="6BB86B1D" w14:textId="77777777" w:rsidR="005A4AFA" w:rsidRPr="00D83AA5" w:rsidRDefault="005A4AFA">
      <w:pPr>
        <w:pStyle w:val="BodyText"/>
        <w:rPr>
          <w:rFonts w:ascii="Arial" w:hAnsi="Arial" w:cs="Arial"/>
          <w:color w:val="000000" w:themeColor="text1"/>
          <w:highlight w:val="yellow"/>
        </w:rPr>
      </w:pPr>
    </w:p>
    <w:p w14:paraId="1CF22276" w14:textId="77777777" w:rsidR="005A4AFA" w:rsidRPr="00D83AA5" w:rsidRDefault="005A4AFA">
      <w:pPr>
        <w:spacing w:after="120"/>
        <w:rPr>
          <w:rFonts w:ascii="Arial" w:hAnsi="Arial" w:cs="Arial"/>
          <w:color w:val="000000" w:themeColor="text1"/>
          <w:highlight w:val="yellow"/>
        </w:rPr>
      </w:pPr>
    </w:p>
    <w:sectPr w:rsidR="005A4AFA" w:rsidRPr="00D83AA5">
      <w:headerReference w:type="default" r:id="rId1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A995" w14:textId="77777777" w:rsidR="00BC41E5" w:rsidRDefault="00BC41E5">
      <w:r>
        <w:separator/>
      </w:r>
    </w:p>
  </w:endnote>
  <w:endnote w:type="continuationSeparator" w:id="0">
    <w:p w14:paraId="3E9D25E5" w14:textId="77777777" w:rsidR="00BC41E5" w:rsidRDefault="00BC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Cambria"/>
    <w:charset w:val="01"/>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D6AB" w14:textId="77777777" w:rsidR="00BC41E5" w:rsidRDefault="00BC41E5">
      <w:r>
        <w:separator/>
      </w:r>
    </w:p>
  </w:footnote>
  <w:footnote w:type="continuationSeparator" w:id="0">
    <w:p w14:paraId="76C0A4CE" w14:textId="77777777" w:rsidR="00BC41E5" w:rsidRDefault="00BC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2F2" w14:textId="77777777" w:rsidR="005A4AFA" w:rsidRDefault="005A4AFA">
    <w:pPr>
      <w:pStyle w:val="Header"/>
    </w:pPr>
  </w:p>
  <w:p w14:paraId="07A27476" w14:textId="77777777" w:rsidR="005A4AFA" w:rsidRDefault="000326EA">
    <w:pPr>
      <w:pStyle w:val="Heading2"/>
      <w:spacing w:after="120"/>
      <w:ind w:right="17"/>
      <w:jc w:val="right"/>
      <w:rPr>
        <w:rFonts w:ascii="Arial" w:hAnsi="Arial" w:cs="Arial"/>
        <w:b/>
        <w:color w:val="auto"/>
        <w:sz w:val="40"/>
        <w:szCs w:val="40"/>
      </w:rPr>
    </w:pPr>
    <w:r>
      <w:rPr>
        <w:noProof/>
      </w:rPr>
      <mc:AlternateContent>
        <mc:Choice Requires="wps">
          <w:drawing>
            <wp:anchor distT="0" distB="0" distL="0" distR="0" simplePos="0" relativeHeight="4" behindDoc="1" locked="0" layoutInCell="1" allowOverlap="1" wp14:anchorId="219A588F" wp14:editId="39443D64">
              <wp:simplePos x="0" y="0"/>
              <wp:positionH relativeFrom="column">
                <wp:posOffset>-45085</wp:posOffset>
              </wp:positionH>
              <wp:positionV relativeFrom="paragraph">
                <wp:posOffset>-44450</wp:posOffset>
              </wp:positionV>
              <wp:extent cx="1772920" cy="858520"/>
              <wp:effectExtent l="2540" t="3175" r="0" b="0"/>
              <wp:wrapNone/>
              <wp:docPr id="1" name="Text Box 3"/>
              <wp:cNvGraphicFramePr/>
              <a:graphic xmlns:a="http://schemas.openxmlformats.org/drawingml/2006/main">
                <a:graphicData uri="http://schemas.microsoft.com/office/word/2010/wordprocessingShape">
                  <wps:wsp>
                    <wps:cNvSpPr/>
                    <wps:spPr>
                      <a:xfrm>
                        <a:off x="0" y="0"/>
                        <a:ext cx="1772280" cy="857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9F3FE32" w14:textId="77777777" w:rsidR="005A4AFA" w:rsidRDefault="000326EA">
                          <w:pPr>
                            <w:pStyle w:val="FrameContents"/>
                            <w:rPr>
                              <w:color w:val="000000"/>
                            </w:rPr>
                          </w:pPr>
                          <w:r>
                            <w:rPr>
                              <w:noProof/>
                              <w:color w:val="000000"/>
                            </w:rPr>
                            <w:drawing>
                              <wp:inline distT="0" distB="0" distL="0" distR="0" wp14:anchorId="50DBBCCE" wp14:editId="18E6FE02">
                                <wp:extent cx="1581150" cy="723900"/>
                                <wp:effectExtent l="0" t="0" r="0" b="0"/>
                                <wp:docPr id="3" name="Picture 4"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04 WritersVic_Stacked_Colour_CMYK_JPEG"/>
                                        <pic:cNvPicPr>
                                          <a:picLocks noChangeAspect="1" noChangeArrowheads="1"/>
                                        </pic:cNvPicPr>
                                      </pic:nvPicPr>
                                      <pic:blipFill>
                                        <a:blip r:embed="rId1"/>
                                        <a:stretch>
                                          <a:fillRect/>
                                        </a:stretch>
                                      </pic:blipFill>
                                      <pic:spPr bwMode="auto">
                                        <a:xfrm>
                                          <a:off x="0" y="0"/>
                                          <a:ext cx="1581150" cy="723900"/>
                                        </a:xfrm>
                                        <a:prstGeom prst="rect">
                                          <a:avLst/>
                                        </a:prstGeom>
                                      </pic:spPr>
                                    </pic:pic>
                                  </a:graphicData>
                                </a:graphic>
                              </wp:inline>
                            </w:drawing>
                          </w:r>
                        </w:p>
                      </w:txbxContent>
                    </wps:txbx>
                    <wps:bodyPr>
                      <a:noAutofit/>
                    </wps:bodyPr>
                  </wps:wsp>
                </a:graphicData>
              </a:graphic>
            </wp:anchor>
          </w:drawing>
        </mc:Choice>
        <mc:Fallback>
          <w:pict>
            <v:rect w14:anchorId="219A588F" id="Text Box 3" o:spid="_x0000_s1026" style="position:absolute;left:0;text-align:left;margin-left:-3.55pt;margin-top:-3.5pt;width:139.6pt;height:67.6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" stroked="f">
              <v:textbox>
                <w:txbxContent>
                  <w:p w14:paraId="09F3FE32" w14:textId="77777777" w:rsidR="005A4AFA" w:rsidRDefault="000326EA">
                    <w:pPr>
                      <w:pStyle w:val="FrameContents"/>
                      <w:rPr>
                        <w:color w:val="000000"/>
                      </w:rPr>
                    </w:pPr>
                    <w:r>
                      <w:rPr>
                        <w:noProof/>
                        <w:color w:val="000000"/>
                      </w:rPr>
                      <w:drawing>
                        <wp:inline distT="0" distB="0" distL="0" distR="0" wp14:anchorId="50DBBCCE" wp14:editId="18E6FE02">
                          <wp:extent cx="1581150" cy="723900"/>
                          <wp:effectExtent l="0" t="0" r="0" b="0"/>
                          <wp:docPr id="3" name="Picture 4" descr="04 WritersVic_Stacked_Colour_CMYK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04 WritersVic_Stacked_Colour_CMYK_JPEG"/>
                                  <pic:cNvPicPr>
                                    <a:picLocks noChangeAspect="1" noChangeArrowheads="1"/>
                                  </pic:cNvPicPr>
                                </pic:nvPicPr>
                                <pic:blipFill>
                                  <a:blip r:embed="rId1"/>
                                  <a:stretch>
                                    <a:fillRect/>
                                  </a:stretch>
                                </pic:blipFill>
                                <pic:spPr bwMode="auto">
                                  <a:xfrm>
                                    <a:off x="0" y="0"/>
                                    <a:ext cx="1581150" cy="723900"/>
                                  </a:xfrm>
                                  <a:prstGeom prst="rect">
                                    <a:avLst/>
                                  </a:prstGeom>
                                </pic:spPr>
                              </pic:pic>
                            </a:graphicData>
                          </a:graphic>
                        </wp:inline>
                      </w:drawing>
                    </w:r>
                  </w:p>
                </w:txbxContent>
              </v:textbox>
            </v:rect>
          </w:pict>
        </mc:Fallback>
      </mc:AlternateContent>
    </w:r>
    <w:r>
      <w:rPr>
        <w:rFonts w:ascii="Arial" w:hAnsi="Arial" w:cs="Arial"/>
        <w:b/>
        <w:color w:val="auto"/>
        <w:sz w:val="40"/>
        <w:szCs w:val="40"/>
      </w:rPr>
      <w:t>Position Description</w:t>
    </w:r>
  </w:p>
  <w:p w14:paraId="7E5A7E79" w14:textId="77777777" w:rsidR="005A4AFA" w:rsidRDefault="000326EA">
    <w:pPr>
      <w:tabs>
        <w:tab w:val="left" w:pos="7088"/>
      </w:tabs>
      <w:spacing w:after="120"/>
      <w:jc w:val="right"/>
      <w:rPr>
        <w:rFonts w:ascii="Arial" w:hAnsi="Arial" w:cs="Arial"/>
      </w:rPr>
    </w:pPr>
    <w:r>
      <w:rPr>
        <w:rFonts w:ascii="Arial" w:hAnsi="Arial" w:cs="Arial"/>
        <w:sz w:val="40"/>
        <w:szCs w:val="40"/>
      </w:rPr>
      <w:t>Program and Partnerships Manager</w:t>
    </w:r>
  </w:p>
  <w:p w14:paraId="70B2DD38" w14:textId="77777777" w:rsidR="005A4AFA" w:rsidRDefault="005A4AF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080"/>
    <w:multiLevelType w:val="multilevel"/>
    <w:tmpl w:val="FA7C32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891E0A"/>
    <w:multiLevelType w:val="multilevel"/>
    <w:tmpl w:val="4FC001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D254B1E"/>
    <w:multiLevelType w:val="multilevel"/>
    <w:tmpl w:val="F7AE98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193DD2"/>
    <w:multiLevelType w:val="multilevel"/>
    <w:tmpl w:val="D310C0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115B1E"/>
    <w:multiLevelType w:val="multilevel"/>
    <w:tmpl w:val="CE5E87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3686ADC"/>
    <w:multiLevelType w:val="multilevel"/>
    <w:tmpl w:val="AC142E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9104AD"/>
    <w:multiLevelType w:val="multilevel"/>
    <w:tmpl w:val="1D7679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E227A2B"/>
    <w:multiLevelType w:val="multilevel"/>
    <w:tmpl w:val="2384F1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9565CF2"/>
    <w:multiLevelType w:val="multilevel"/>
    <w:tmpl w:val="10A85A6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FA"/>
    <w:rsid w:val="000326EA"/>
    <w:rsid w:val="000F5FB3"/>
    <w:rsid w:val="00230C83"/>
    <w:rsid w:val="0030772F"/>
    <w:rsid w:val="004E45FF"/>
    <w:rsid w:val="005A4AFA"/>
    <w:rsid w:val="007454A5"/>
    <w:rsid w:val="00BC41E5"/>
    <w:rsid w:val="00CB4680"/>
    <w:rsid w:val="00D145C9"/>
    <w:rsid w:val="00D83AA5"/>
    <w:rsid w:val="00DB0148"/>
    <w:rsid w:val="00FD299F"/>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216F"/>
  <w15:docId w15:val="{0373F993-3116-1540-9CD1-892B4279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qFormat/>
    <w:rsid w:val="007C0E9D"/>
    <w:pPr>
      <w:numPr>
        <w:numId w:val="1"/>
      </w:numPr>
      <w:outlineLvl w:val="0"/>
    </w:pPr>
    <w:rPr>
      <w:rFonts w:ascii="Arial" w:hAnsi="Arial" w:cs="Arial"/>
      <w:b/>
      <w:bCs/>
      <w:szCs w:val="36"/>
    </w:rPr>
  </w:style>
  <w:style w:type="paragraph" w:styleId="Heading2">
    <w:name w:val="heading 2"/>
    <w:basedOn w:val="Normal"/>
    <w:next w:val="Normal"/>
    <w:link w:val="Heading2Char"/>
    <w:uiPriority w:val="9"/>
    <w:semiHidden/>
    <w:unhideWhenUsed/>
    <w:qFormat/>
    <w:rsid w:val="007C0E9D"/>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link w:val="Header"/>
    <w:uiPriority w:val="99"/>
    <w:qFormat/>
    <w:rsid w:val="007C0E9D"/>
    <w:rPr>
      <w:rFonts w:cs="Mangal"/>
      <w:szCs w:val="21"/>
    </w:rPr>
  </w:style>
  <w:style w:type="character" w:customStyle="1" w:styleId="FooterChar">
    <w:name w:val="Footer Char"/>
    <w:basedOn w:val="DefaultParagraphFont"/>
    <w:link w:val="Footer"/>
    <w:uiPriority w:val="99"/>
    <w:qFormat/>
    <w:rsid w:val="007C0E9D"/>
    <w:rPr>
      <w:rFonts w:cs="Mangal"/>
      <w:szCs w:val="21"/>
    </w:rPr>
  </w:style>
  <w:style w:type="character" w:customStyle="1" w:styleId="Heading2Char">
    <w:name w:val="Heading 2 Char"/>
    <w:basedOn w:val="DefaultParagraphFont"/>
    <w:link w:val="Heading2"/>
    <w:uiPriority w:val="9"/>
    <w:semiHidden/>
    <w:qFormat/>
    <w:rsid w:val="007C0E9D"/>
    <w:rPr>
      <w:rFonts w:asciiTheme="majorHAnsi" w:eastAsiaTheme="majorEastAsia" w:hAnsiTheme="majorHAnsi" w:cs="Mangal"/>
      <w:color w:val="2E74B5" w:themeColor="accent1" w:themeShade="BF"/>
      <w:sz w:val="26"/>
      <w:szCs w:val="23"/>
    </w:rPr>
  </w:style>
  <w:style w:type="character" w:styleId="Hyperlink">
    <w:name w:val="Hyperlink"/>
    <w:basedOn w:val="DefaultParagraphFont"/>
    <w:uiPriority w:val="99"/>
    <w:unhideWhenUsed/>
    <w:rsid w:val="007C0E9D"/>
    <w:rPr>
      <w:color w:val="0563C1" w:themeColor="hyperlink"/>
      <w:u w:val="single"/>
    </w:rPr>
  </w:style>
  <w:style w:type="character" w:customStyle="1" w:styleId="CommentTextChar">
    <w:name w:val="Comment Text Char"/>
    <w:basedOn w:val="DefaultParagraphFont"/>
    <w:link w:val="CommentText"/>
    <w:uiPriority w:val="99"/>
    <w:semiHidden/>
    <w:qFormat/>
    <w:rsid w:val="00F04D39"/>
    <w:rPr>
      <w:rFonts w:asciiTheme="minorHAnsi" w:eastAsiaTheme="minorHAnsi" w:hAnsiTheme="minorHAnsi" w:cstheme="minorBidi"/>
      <w:kern w:val="0"/>
      <w:sz w:val="20"/>
      <w:szCs w:val="20"/>
      <w:lang w:eastAsia="en-US" w:bidi="ar-SA"/>
    </w:rPr>
  </w:style>
  <w:style w:type="character" w:styleId="CommentReference">
    <w:name w:val="annotation reference"/>
    <w:basedOn w:val="DefaultParagraphFont"/>
    <w:uiPriority w:val="99"/>
    <w:semiHidden/>
    <w:unhideWhenUsed/>
    <w:qFormat/>
    <w:rsid w:val="00F04D39"/>
    <w:rPr>
      <w:sz w:val="16"/>
      <w:szCs w:val="16"/>
    </w:rPr>
  </w:style>
  <w:style w:type="character" w:customStyle="1" w:styleId="BalloonTextChar">
    <w:name w:val="Balloon Text Char"/>
    <w:basedOn w:val="DefaultParagraphFont"/>
    <w:link w:val="BalloonText"/>
    <w:uiPriority w:val="99"/>
    <w:semiHidden/>
    <w:qFormat/>
    <w:rsid w:val="00F04D39"/>
    <w:rPr>
      <w:rFonts w:ascii="Segoe UI" w:hAnsi="Segoe UI" w:cs="Mangal"/>
      <w:sz w:val="18"/>
      <w:szCs w:val="16"/>
    </w:rPr>
  </w:style>
  <w:style w:type="character" w:styleId="FollowedHyperlink">
    <w:name w:val="FollowedHyperlink"/>
    <w:basedOn w:val="DefaultParagraphFont"/>
    <w:uiPriority w:val="99"/>
    <w:semiHidden/>
    <w:unhideWhenUsed/>
    <w:rsid w:val="00F04D3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pPr>
      <w:spacing w:after="200"/>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7C0E9D"/>
    <w:pPr>
      <w:tabs>
        <w:tab w:val="center" w:pos="4513"/>
        <w:tab w:val="right" w:pos="9026"/>
      </w:tabs>
    </w:pPr>
    <w:rPr>
      <w:rFonts w:cs="Mangal"/>
      <w:szCs w:val="21"/>
    </w:rPr>
  </w:style>
  <w:style w:type="paragraph" w:styleId="Footer">
    <w:name w:val="footer"/>
    <w:basedOn w:val="Normal"/>
    <w:link w:val="FooterChar"/>
    <w:uiPriority w:val="99"/>
    <w:unhideWhenUsed/>
    <w:rsid w:val="007C0E9D"/>
    <w:pPr>
      <w:tabs>
        <w:tab w:val="center" w:pos="4513"/>
        <w:tab w:val="right" w:pos="9026"/>
      </w:tabs>
    </w:pPr>
    <w:rPr>
      <w:rFonts w:cs="Mangal"/>
      <w:szCs w:val="21"/>
    </w:rPr>
  </w:style>
  <w:style w:type="paragraph" w:customStyle="1" w:styleId="FrameContents">
    <w:name w:val="Frame Contents"/>
    <w:basedOn w:val="Normal"/>
    <w:qFormat/>
    <w:rsid w:val="007C0E9D"/>
    <w:rPr>
      <w:rFonts w:asciiTheme="minorHAnsi" w:eastAsia="Times New Roman" w:hAnsiTheme="minorHAnsi" w:cs="Times New Roman"/>
      <w:kern w:val="0"/>
      <w:lang w:val="en-US" w:eastAsia="en-US" w:bidi="en-US"/>
    </w:rPr>
  </w:style>
  <w:style w:type="paragraph" w:styleId="CommentText">
    <w:name w:val="annotation text"/>
    <w:basedOn w:val="Normal"/>
    <w:link w:val="CommentTextChar"/>
    <w:uiPriority w:val="99"/>
    <w:semiHidden/>
    <w:unhideWhenUsed/>
    <w:qFormat/>
    <w:rsid w:val="00F04D39"/>
    <w:pPr>
      <w:suppressAutoHyphens w:val="0"/>
      <w:spacing w:after="200"/>
    </w:pPr>
    <w:rPr>
      <w:rFonts w:asciiTheme="minorHAnsi" w:eastAsiaTheme="minorHAnsi" w:hAnsiTheme="minorHAnsi" w:cstheme="minorBidi"/>
      <w:kern w:val="0"/>
      <w:sz w:val="20"/>
      <w:szCs w:val="20"/>
      <w:lang w:eastAsia="en-US" w:bidi="ar-SA"/>
    </w:rPr>
  </w:style>
  <w:style w:type="paragraph" w:styleId="BalloonText">
    <w:name w:val="Balloon Text"/>
    <w:basedOn w:val="Normal"/>
    <w:link w:val="BalloonTextChar"/>
    <w:uiPriority w:val="99"/>
    <w:semiHidden/>
    <w:unhideWhenUsed/>
    <w:qFormat/>
    <w:rsid w:val="00F04D3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ucyh@writersvictoria.org.au" TargetMode="External"/><Relationship Id="rId3" Type="http://schemas.openxmlformats.org/officeDocument/2006/relationships/settings" Target="settings.xml"/><Relationship Id="rId7" Type="http://schemas.openxmlformats.org/officeDocument/2006/relationships/hyperlink" Target="https://writersvictoria.org.au/sites/default/files/public/Writers%20Victoria%202021%20-%202023%20Strategic%20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yh@writersvictor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5453</Characters>
  <Application>Microsoft Office Word</Application>
  <DocSecurity>0</DocSecurity>
  <Lines>45</Lines>
  <Paragraphs>12</Paragraphs>
  <ScaleCrop>false</ScaleCrop>
  <Company>The Wheeler Centre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Cuthbert</dc:creator>
  <dc:description/>
  <cp:lastModifiedBy>Sarah Hollingsworth</cp:lastModifiedBy>
  <cp:revision>3</cp:revision>
  <dcterms:created xsi:type="dcterms:W3CDTF">2021-11-09T02:14:00Z</dcterms:created>
  <dcterms:modified xsi:type="dcterms:W3CDTF">2021-11-09T02:16:00Z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Wheeler Centre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